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9F" w:rsidP="00A5149F" w:rsidRDefault="00227177" w14:paraId="52B8BB34" w14:textId="77777777">
      <w:pPr>
        <w:jc w:val="center"/>
        <w:rPr>
          <w:rFonts w:ascii="Calibri" w:hAnsi="Calibri" w:cs="Calibri"/>
          <w:b/>
          <w:bCs/>
          <w:color w:val="000000"/>
          <w:sz w:val="24"/>
          <w:szCs w:val="24"/>
        </w:rPr>
      </w:pPr>
      <w:r w:rsidRPr="22F7CB17">
        <w:rPr>
          <w:rFonts w:ascii="Calibri" w:hAnsi="Calibri" w:cs="Calibri"/>
          <w:b/>
          <w:bCs/>
          <w:color w:val="000000" w:themeColor="text1"/>
          <w:sz w:val="24"/>
          <w:szCs w:val="24"/>
        </w:rPr>
        <w:t>DECRETO RECTORAL No.</w:t>
      </w:r>
    </w:p>
    <w:p w:rsidRPr="00A5149F" w:rsidR="00227177" w:rsidP="00A5149F" w:rsidRDefault="00227177" w14:paraId="2D9400ED" w14:textId="13F2990D">
      <w:pPr>
        <w:jc w:val="center"/>
        <w:rPr>
          <w:rFonts w:ascii="Calibri" w:hAnsi="Calibri" w:cs="Calibri"/>
          <w:b/>
          <w:bCs/>
          <w:color w:val="000000"/>
          <w:sz w:val="24"/>
          <w:szCs w:val="24"/>
        </w:rPr>
      </w:pPr>
      <w:r w:rsidRPr="000D1787">
        <w:rPr>
          <w:rFonts w:ascii="Calibri" w:hAnsi="Calibri" w:eastAsia="Calibri" w:cs="Calibri"/>
        </w:rPr>
        <w:t>(</w:t>
      </w:r>
      <w:r w:rsidR="0083243A">
        <w:rPr>
          <w:rFonts w:ascii="Calibri" w:hAnsi="Calibri" w:eastAsia="Calibri" w:cs="Calibri"/>
        </w:rPr>
        <w:t xml:space="preserve">xx </w:t>
      </w:r>
      <w:r w:rsidRPr="000D1787">
        <w:rPr>
          <w:rFonts w:ascii="Calibri" w:hAnsi="Calibri" w:eastAsia="Calibri" w:cs="Calibri"/>
        </w:rPr>
        <w:t xml:space="preserve">de </w:t>
      </w:r>
      <w:r w:rsidR="0083243A">
        <w:rPr>
          <w:rFonts w:ascii="Calibri" w:hAnsi="Calibri" w:eastAsia="Calibri" w:cs="Calibri"/>
        </w:rPr>
        <w:t>mayo</w:t>
      </w:r>
      <w:r w:rsidRPr="000D1787">
        <w:rPr>
          <w:rFonts w:ascii="Calibri" w:hAnsi="Calibri" w:eastAsia="Calibri" w:cs="Calibri"/>
        </w:rPr>
        <w:t xml:space="preserve"> de 2021)</w:t>
      </w:r>
    </w:p>
    <w:p w:rsidRPr="00A5149F" w:rsidR="00227177" w:rsidP="00A5149F" w:rsidRDefault="00227177" w14:paraId="21F44E47" w14:textId="77777777">
      <w:pPr>
        <w:pStyle w:val="Sinespaciado"/>
        <w:jc w:val="center"/>
        <w:rPr>
          <w:b/>
        </w:rPr>
      </w:pPr>
    </w:p>
    <w:p w:rsidRPr="00A5149F" w:rsidR="00227177" w:rsidP="00A5149F" w:rsidRDefault="00227177" w14:paraId="346BCCE4" w14:textId="2E2BD9BF">
      <w:pPr>
        <w:pStyle w:val="Sinespaciado"/>
        <w:jc w:val="center"/>
        <w:rPr>
          <w:b/>
        </w:rPr>
      </w:pPr>
      <w:r w:rsidRPr="00A5149F">
        <w:rPr>
          <w:b/>
        </w:rPr>
        <w:t>REGLAMENTO PROGRAMA DE ACOMPAÑAMIENTO ENTRE PARES</w:t>
      </w:r>
    </w:p>
    <w:p w:rsidRPr="00A5149F" w:rsidR="00970DB2" w:rsidP="00A5149F" w:rsidRDefault="00970DB2" w14:paraId="634D350C" w14:textId="67B3816C">
      <w:pPr>
        <w:pStyle w:val="Sinespaciado"/>
        <w:jc w:val="center"/>
        <w:rPr>
          <w:b/>
        </w:rPr>
      </w:pPr>
      <w:proofErr w:type="spellStart"/>
      <w:r w:rsidRPr="00A5149F">
        <w:rPr>
          <w:b/>
        </w:rPr>
        <w:t>Gui</w:t>
      </w:r>
      <w:proofErr w:type="spellEnd"/>
      <w:r w:rsidRPr="00A5149F">
        <w:rPr>
          <w:b/>
        </w:rPr>
        <w:t>- ARTE</w:t>
      </w:r>
    </w:p>
    <w:p w:rsidR="00227177" w:rsidP="00227177" w:rsidRDefault="00227177" w14:paraId="26A00B2A" w14:textId="77777777">
      <w:pPr>
        <w:jc w:val="center"/>
        <w:rPr>
          <w:b/>
          <w:bCs/>
        </w:rPr>
      </w:pPr>
    </w:p>
    <w:p w:rsidR="00227177" w:rsidP="00227177" w:rsidRDefault="00227177" w14:paraId="64D916E8" w14:textId="77777777">
      <w:pPr>
        <w:jc w:val="both"/>
        <w:rPr>
          <w:rFonts w:ascii="Calibri" w:hAnsi="Calibri" w:eastAsia="Calibri" w:cs="Calibri"/>
        </w:rPr>
      </w:pPr>
      <w:r w:rsidRPr="00097334">
        <w:rPr>
          <w:rFonts w:ascii="Calibri" w:hAnsi="Calibri" w:eastAsia="Calibri" w:cs="Calibri"/>
        </w:rPr>
        <w:t xml:space="preserve">Por el cual se adopta el reglamento </w:t>
      </w:r>
      <w:r w:rsidRPr="47EDE327">
        <w:rPr>
          <w:rFonts w:ascii="Calibri" w:hAnsi="Calibri" w:eastAsia="Calibri" w:cs="Calibri"/>
        </w:rPr>
        <w:t xml:space="preserve">del Programa </w:t>
      </w:r>
      <w:r>
        <w:rPr>
          <w:rFonts w:ascii="Calibri" w:hAnsi="Calibri" w:eastAsia="Calibri" w:cs="Calibri"/>
        </w:rPr>
        <w:t>de Acompañamiento entre Pares de</w:t>
      </w:r>
      <w:r w:rsidRPr="47EDE327">
        <w:rPr>
          <w:rFonts w:ascii="Calibri" w:hAnsi="Calibri" w:eastAsia="Calibri" w:cs="Calibri"/>
        </w:rPr>
        <w:t xml:space="preserve"> la Universidad Colegio Mayor de Nuestra Señora del Rosario. </w:t>
      </w:r>
    </w:p>
    <w:p w:rsidR="00227177" w:rsidP="00227177" w:rsidRDefault="00227177" w14:paraId="7750BB83" w14:textId="77777777">
      <w:pPr>
        <w:jc w:val="both"/>
        <w:rPr>
          <w:rFonts w:ascii="Calibri" w:hAnsi="Calibri" w:eastAsia="Calibri" w:cs="Calibri"/>
        </w:rPr>
      </w:pPr>
      <w:r w:rsidRPr="47EDE327">
        <w:rPr>
          <w:rFonts w:ascii="Calibri" w:hAnsi="Calibri" w:eastAsia="Calibri" w:cs="Calibri"/>
        </w:rPr>
        <w:t>El Rector del Colegio Mayor de Nuestra Señora del Rosario, en ejercicio de sus atribuciones Constitucionales y en virtud de la autonomía universitaria, y</w:t>
      </w:r>
    </w:p>
    <w:p w:rsidRPr="005A2DA3" w:rsidR="00227177" w:rsidP="00227177" w:rsidRDefault="00227177" w14:paraId="6F368CBE" w14:textId="77777777">
      <w:pPr>
        <w:jc w:val="both"/>
        <w:rPr>
          <w:rFonts w:ascii="Calibri" w:hAnsi="Calibri" w:eastAsia="Calibri" w:cs="Calibri"/>
        </w:rPr>
      </w:pPr>
    </w:p>
    <w:p w:rsidR="00227177" w:rsidP="00227177" w:rsidRDefault="00227177" w14:paraId="1AC2547B" w14:textId="77777777">
      <w:pPr>
        <w:jc w:val="center"/>
        <w:rPr>
          <w:rFonts w:ascii="Calibri" w:hAnsi="Calibri" w:eastAsia="Calibri" w:cs="Calibri"/>
          <w:b/>
          <w:bCs/>
        </w:rPr>
      </w:pPr>
      <w:r w:rsidRPr="47EDE327">
        <w:rPr>
          <w:rFonts w:ascii="Calibri" w:hAnsi="Calibri" w:eastAsia="Calibri" w:cs="Calibri"/>
          <w:b/>
          <w:bCs/>
        </w:rPr>
        <w:t>CONSIDERANDO</w:t>
      </w:r>
      <w:r>
        <w:rPr>
          <w:rFonts w:ascii="Calibri" w:hAnsi="Calibri" w:eastAsia="Calibri" w:cs="Calibri"/>
          <w:b/>
          <w:bCs/>
        </w:rPr>
        <w:t xml:space="preserve"> QUE:</w:t>
      </w:r>
    </w:p>
    <w:p w:rsidR="00227177" w:rsidP="00227177" w:rsidRDefault="00227177" w14:paraId="2C2FA51D" w14:textId="6E23AF0D">
      <w:pPr>
        <w:jc w:val="both"/>
        <w:rPr>
          <w:rFonts w:ascii="Calibri" w:hAnsi="Calibri" w:eastAsia="Calibri" w:cs="Calibri"/>
        </w:rPr>
      </w:pPr>
      <w:r w:rsidRPr="5712A04F">
        <w:rPr>
          <w:rFonts w:ascii="Calibri" w:hAnsi="Calibri" w:eastAsia="Calibri" w:cs="Calibri"/>
        </w:rPr>
        <w:t xml:space="preserve">El acompañamiento académico entre pares es un recurso de permanencia estudiantil que, combinado con otros apoyos de aprendizaje, se consolida </w:t>
      </w:r>
      <w:r w:rsidRPr="5712A04F" w:rsidR="42E3E8DF">
        <w:rPr>
          <w:rFonts w:ascii="Calibri" w:hAnsi="Calibri" w:eastAsia="Calibri" w:cs="Calibri"/>
        </w:rPr>
        <w:t>como una</w:t>
      </w:r>
      <w:r w:rsidRPr="5712A04F">
        <w:rPr>
          <w:rFonts w:ascii="Calibri" w:hAnsi="Calibri" w:eastAsia="Calibri" w:cs="Calibri"/>
        </w:rPr>
        <w:t xml:space="preserve"> estrategia pedagógica que posibilita el desarrollo y fortalecimiento de competencias </w:t>
      </w:r>
      <w:r w:rsidRPr="5712A04F" w:rsidR="00221A12">
        <w:rPr>
          <w:rFonts w:ascii="Calibri" w:hAnsi="Calibri" w:eastAsia="Calibri" w:cs="Calibri"/>
        </w:rPr>
        <w:t xml:space="preserve">en la población estudiantil en general y de manera particular en los estudiantes </w:t>
      </w:r>
      <w:r w:rsidRPr="5712A04F">
        <w:rPr>
          <w:rFonts w:ascii="Calibri" w:hAnsi="Calibri" w:eastAsia="Calibri" w:cs="Calibri"/>
        </w:rPr>
        <w:t>con necesidades de apoyo y refuerzo académico</w:t>
      </w:r>
      <w:r w:rsidRPr="5712A04F" w:rsidR="00221A12">
        <w:rPr>
          <w:rFonts w:ascii="Calibri" w:hAnsi="Calibri" w:eastAsia="Calibri" w:cs="Calibri"/>
        </w:rPr>
        <w:t xml:space="preserve"> y</w:t>
      </w:r>
      <w:r w:rsidRPr="5712A04F">
        <w:rPr>
          <w:rFonts w:ascii="Calibri" w:hAnsi="Calibri" w:eastAsia="Calibri" w:cs="Calibri"/>
        </w:rPr>
        <w:t xml:space="preserve"> de adaptación al entorno Universitario</w:t>
      </w:r>
      <w:r w:rsidRPr="5712A04F" w:rsidR="00221A12">
        <w:rPr>
          <w:rFonts w:ascii="Calibri" w:hAnsi="Calibri" w:eastAsia="Calibri" w:cs="Calibri"/>
        </w:rPr>
        <w:t>, as</w:t>
      </w:r>
      <w:r w:rsidRPr="5712A04F">
        <w:rPr>
          <w:rFonts w:ascii="Calibri" w:hAnsi="Calibri" w:eastAsia="Calibri" w:cs="Calibri"/>
        </w:rPr>
        <w:t xml:space="preserve">í como en los estudiantes que realizan el acompañamiento, generando y propiciando ambientes de mutuo aprendizaje.  </w:t>
      </w:r>
    </w:p>
    <w:p w:rsidR="00227177" w:rsidP="00227177" w:rsidRDefault="00227177" w14:paraId="3ADE0661" w14:textId="13FCD576">
      <w:pPr>
        <w:jc w:val="both"/>
        <w:rPr>
          <w:rFonts w:ascii="Calibri" w:hAnsi="Calibri" w:eastAsia="Calibri" w:cs="Calibri"/>
        </w:rPr>
      </w:pPr>
      <w:r w:rsidRPr="33BD4A3A">
        <w:rPr>
          <w:rFonts w:ascii="Calibri" w:hAnsi="Calibri" w:eastAsia="Calibri" w:cs="Calibri"/>
        </w:rPr>
        <w:t xml:space="preserve">Que dadas las nuevas dinámicas académicas se ha identificado la necesidad de </w:t>
      </w:r>
      <w:r w:rsidRPr="33BD4A3A" w:rsidR="29AC91F3">
        <w:rPr>
          <w:rFonts w:ascii="Calibri" w:hAnsi="Calibri" w:eastAsia="Calibri" w:cs="Calibri"/>
        </w:rPr>
        <w:t>consolidar algunos</w:t>
      </w:r>
      <w:r w:rsidRPr="33BD4A3A">
        <w:rPr>
          <w:rFonts w:ascii="Calibri" w:hAnsi="Calibri" w:eastAsia="Calibri" w:cs="Calibri"/>
        </w:rPr>
        <w:t xml:space="preserve"> roles de acompañamiento estudiantil existentes y de crear nuevas figuras que respondan a los retos del aprendizaje en contextos cambiantes y diversos.  En este sentido, resulta preciso ampliar y actualizar los lineamientos, </w:t>
      </w:r>
      <w:r w:rsidRPr="33BD4A3A" w:rsidR="63A02B66">
        <w:rPr>
          <w:rFonts w:ascii="Calibri" w:hAnsi="Calibri" w:eastAsia="Calibri" w:cs="Calibri"/>
        </w:rPr>
        <w:t xml:space="preserve">normativas </w:t>
      </w:r>
      <w:r w:rsidRPr="33BD4A3A" w:rsidR="5CB20759">
        <w:rPr>
          <w:rFonts w:ascii="Calibri" w:hAnsi="Calibri" w:eastAsia="Calibri" w:cs="Calibri"/>
        </w:rPr>
        <w:t>y principios</w:t>
      </w:r>
      <w:r w:rsidRPr="33BD4A3A">
        <w:rPr>
          <w:rFonts w:ascii="Calibri" w:hAnsi="Calibri" w:eastAsia="Calibri" w:cs="Calibri"/>
        </w:rPr>
        <w:t xml:space="preserve"> básicos del </w:t>
      </w:r>
      <w:r w:rsidR="00317751">
        <w:rPr>
          <w:rFonts w:ascii="Calibri" w:hAnsi="Calibri" w:eastAsia="Calibri" w:cs="Calibri"/>
        </w:rPr>
        <w:t>actual</w:t>
      </w:r>
      <w:r w:rsidRPr="33BD4A3A">
        <w:rPr>
          <w:rFonts w:ascii="Calibri" w:hAnsi="Calibri" w:eastAsia="Calibri" w:cs="Calibri"/>
        </w:rPr>
        <w:t xml:space="preserve"> programa de monitores y tutores académicos de la Universidad para transformarlo en el nuevo Programa</w:t>
      </w:r>
      <w:r w:rsidR="00570E1F">
        <w:rPr>
          <w:rFonts w:ascii="Calibri" w:hAnsi="Calibri" w:eastAsia="Calibri" w:cs="Calibri"/>
        </w:rPr>
        <w:t xml:space="preserve"> de Acompañamiento entre Pares: </w:t>
      </w:r>
      <w:proofErr w:type="spellStart"/>
      <w:r w:rsidR="00970DB2">
        <w:rPr>
          <w:rFonts w:ascii="Calibri" w:hAnsi="Calibri" w:eastAsia="Calibri" w:cs="Calibri"/>
        </w:rPr>
        <w:t>Gui</w:t>
      </w:r>
      <w:proofErr w:type="spellEnd"/>
      <w:r w:rsidR="00970DB2">
        <w:rPr>
          <w:rFonts w:ascii="Calibri" w:hAnsi="Calibri" w:eastAsia="Calibri" w:cs="Calibri"/>
        </w:rPr>
        <w:t>- ARTE</w:t>
      </w:r>
      <w:r w:rsidRPr="33BD4A3A">
        <w:rPr>
          <w:rFonts w:ascii="Calibri" w:hAnsi="Calibri" w:eastAsia="Calibri" w:cs="Calibri"/>
        </w:rPr>
        <w:t xml:space="preserve"> como una de las estrategias de permanencia que ofrece el Colegio Mayor de Nuestra Señora del Rosario.</w:t>
      </w:r>
    </w:p>
    <w:p w:rsidR="00227177" w:rsidP="00227177" w:rsidRDefault="00227177" w14:paraId="72A77D98" w14:textId="0D652530">
      <w:pPr>
        <w:jc w:val="both"/>
        <w:rPr>
          <w:rFonts w:ascii="Calibri" w:hAnsi="Calibri" w:eastAsia="Calibri" w:cs="Calibri"/>
        </w:rPr>
      </w:pPr>
      <w:r w:rsidRPr="47EDE327">
        <w:rPr>
          <w:rFonts w:ascii="Calibri" w:hAnsi="Calibri" w:eastAsia="Calibri" w:cs="Calibri"/>
        </w:rPr>
        <w:t>Que</w:t>
      </w:r>
      <w:r>
        <w:rPr>
          <w:rFonts w:ascii="Calibri" w:hAnsi="Calibri" w:eastAsia="Calibri" w:cs="Calibri"/>
        </w:rPr>
        <w:t xml:space="preserve"> en este contexto dentro de  la </w:t>
      </w:r>
      <w:r w:rsidRPr="47EDE327">
        <w:rPr>
          <w:rFonts w:ascii="Calibri" w:hAnsi="Calibri" w:eastAsia="Calibri" w:cs="Calibri"/>
        </w:rPr>
        <w:t>dinámica de tradición e innovación</w:t>
      </w:r>
      <w:r>
        <w:rPr>
          <w:rFonts w:ascii="Calibri" w:hAnsi="Calibri" w:eastAsia="Calibri" w:cs="Calibri"/>
        </w:rPr>
        <w:t xml:space="preserve"> de la Universidad </w:t>
      </w:r>
      <w:r w:rsidRPr="47EDE327">
        <w:rPr>
          <w:rFonts w:ascii="Calibri" w:hAnsi="Calibri" w:eastAsia="Calibri" w:cs="Calibri"/>
        </w:rPr>
        <w:t xml:space="preserve"> en coherencia con el Proyecto Educativo Institucional y el Plan Integral de Desarrollo, </w:t>
      </w:r>
      <w:r>
        <w:rPr>
          <w:rFonts w:ascii="Calibri" w:hAnsi="Calibri" w:eastAsia="Calibri" w:cs="Calibri"/>
        </w:rPr>
        <w:t xml:space="preserve">  </w:t>
      </w:r>
      <w:proofErr w:type="spellStart"/>
      <w:r w:rsidR="00970DB2">
        <w:rPr>
          <w:rFonts w:ascii="Calibri" w:hAnsi="Calibri" w:eastAsia="Calibri" w:cs="Calibri"/>
        </w:rPr>
        <w:t>Gui</w:t>
      </w:r>
      <w:proofErr w:type="spellEnd"/>
      <w:r w:rsidR="00970DB2">
        <w:rPr>
          <w:rFonts w:ascii="Calibri" w:hAnsi="Calibri" w:eastAsia="Calibri" w:cs="Calibri"/>
        </w:rPr>
        <w:t>- ARTE</w:t>
      </w:r>
      <w:r>
        <w:rPr>
          <w:rFonts w:ascii="Calibri" w:hAnsi="Calibri" w:eastAsia="Calibri" w:cs="Calibri"/>
        </w:rPr>
        <w:t xml:space="preserve"> busca el</w:t>
      </w:r>
      <w:r w:rsidRPr="00034B3B">
        <w:rPr>
          <w:rFonts w:ascii="Calibri" w:hAnsi="Calibri" w:eastAsia="Calibri" w:cs="Calibri"/>
        </w:rPr>
        <w:t xml:space="preserve"> </w:t>
      </w:r>
      <w:r>
        <w:rPr>
          <w:rFonts w:ascii="Calibri" w:hAnsi="Calibri" w:eastAsia="Calibri" w:cs="Calibri"/>
        </w:rPr>
        <w:t>fortalecimiento académico de los estudiantes  a través de</w:t>
      </w:r>
      <w:r w:rsidRPr="47EDE327">
        <w:rPr>
          <w:rFonts w:ascii="Calibri" w:hAnsi="Calibri" w:eastAsia="Calibri" w:cs="Calibri"/>
        </w:rPr>
        <w:t xml:space="preserve">l desarrollo de </w:t>
      </w:r>
      <w:r>
        <w:rPr>
          <w:rFonts w:ascii="Calibri" w:hAnsi="Calibri" w:eastAsia="Calibri" w:cs="Calibri"/>
        </w:rPr>
        <w:t>estrategias de</w:t>
      </w:r>
      <w:r w:rsidRPr="47EDE327">
        <w:rPr>
          <w:rFonts w:ascii="Calibri" w:hAnsi="Calibri" w:eastAsia="Calibri" w:cs="Calibri"/>
        </w:rPr>
        <w:t xml:space="preserve"> </w:t>
      </w:r>
      <w:r>
        <w:rPr>
          <w:rFonts w:ascii="Calibri" w:hAnsi="Calibri" w:eastAsia="Calibri" w:cs="Calibri"/>
        </w:rPr>
        <w:t xml:space="preserve">apoyo integral  y </w:t>
      </w:r>
      <w:r w:rsidRPr="47EDE327">
        <w:rPr>
          <w:rFonts w:ascii="Calibri" w:hAnsi="Calibri" w:eastAsia="Calibri" w:cs="Calibri"/>
        </w:rPr>
        <w:t>de orientación</w:t>
      </w:r>
      <w:r>
        <w:rPr>
          <w:rFonts w:ascii="Calibri" w:hAnsi="Calibri" w:eastAsia="Calibri" w:cs="Calibri"/>
        </w:rPr>
        <w:t xml:space="preserve">,  y </w:t>
      </w:r>
      <w:r w:rsidRPr="47EDE327">
        <w:rPr>
          <w:rFonts w:ascii="Calibri" w:hAnsi="Calibri" w:eastAsia="Calibri" w:cs="Calibri"/>
        </w:rPr>
        <w:t>el fomento de ambientes pedagógicos que</w:t>
      </w:r>
      <w:r>
        <w:rPr>
          <w:rFonts w:ascii="Calibri" w:hAnsi="Calibri" w:eastAsia="Calibri" w:cs="Calibri"/>
        </w:rPr>
        <w:t xml:space="preserve"> les</w:t>
      </w:r>
      <w:r w:rsidRPr="47EDE327">
        <w:rPr>
          <w:rFonts w:ascii="Calibri" w:hAnsi="Calibri" w:eastAsia="Calibri" w:cs="Calibri"/>
        </w:rPr>
        <w:t xml:space="preserve"> permitan ser protagonistas de su proceso </w:t>
      </w:r>
      <w:r>
        <w:rPr>
          <w:rFonts w:ascii="Calibri" w:hAnsi="Calibri" w:eastAsia="Calibri" w:cs="Calibri"/>
        </w:rPr>
        <w:t xml:space="preserve"> formativo</w:t>
      </w:r>
      <w:r w:rsidRPr="47EDE327">
        <w:rPr>
          <w:rFonts w:ascii="Calibri" w:hAnsi="Calibri" w:eastAsia="Calibri" w:cs="Calibri"/>
        </w:rPr>
        <w:t>, a partir del desarrollo de competencias disciplinares, cognitivas, pedagógicas</w:t>
      </w:r>
      <w:r>
        <w:rPr>
          <w:rFonts w:ascii="Calibri" w:hAnsi="Calibri" w:eastAsia="Calibri" w:cs="Calibri"/>
        </w:rPr>
        <w:t xml:space="preserve"> y socioemocionales.</w:t>
      </w:r>
    </w:p>
    <w:p w:rsidR="00227177" w:rsidP="00227177" w:rsidRDefault="00227177" w14:paraId="3F5CA140" w14:textId="77777777">
      <w:pPr>
        <w:jc w:val="center"/>
        <w:rPr>
          <w:b/>
          <w:bCs/>
        </w:rPr>
      </w:pPr>
    </w:p>
    <w:p w:rsidR="00227177" w:rsidP="00227177" w:rsidRDefault="00227177" w14:paraId="0A5525DB" w14:textId="77777777">
      <w:pPr>
        <w:jc w:val="center"/>
        <w:rPr>
          <w:b/>
          <w:bCs/>
        </w:rPr>
      </w:pPr>
      <w:r w:rsidRPr="47EDE327">
        <w:rPr>
          <w:b/>
          <w:bCs/>
        </w:rPr>
        <w:t>TÍTULO I</w:t>
      </w:r>
    </w:p>
    <w:p w:rsidR="00227177" w:rsidP="00227177" w:rsidRDefault="00227177" w14:paraId="7F99FEDF" w14:textId="36FF5A7A">
      <w:pPr>
        <w:jc w:val="center"/>
        <w:rPr>
          <w:b/>
          <w:bCs/>
        </w:rPr>
      </w:pPr>
      <w:r w:rsidRPr="47EDE327">
        <w:rPr>
          <w:b/>
          <w:bCs/>
        </w:rPr>
        <w:t>PROGRAMA DE ACOMPAÑAMIENTO ENTRE PARES</w:t>
      </w:r>
      <w:r w:rsidR="00570E1F">
        <w:rPr>
          <w:b/>
          <w:bCs/>
        </w:rPr>
        <w:t xml:space="preserve">:  </w:t>
      </w:r>
      <w:proofErr w:type="spellStart"/>
      <w:r w:rsidR="00970DB2">
        <w:rPr>
          <w:b/>
          <w:bCs/>
        </w:rPr>
        <w:t>Gui</w:t>
      </w:r>
      <w:proofErr w:type="spellEnd"/>
      <w:r w:rsidR="00970DB2">
        <w:rPr>
          <w:b/>
          <w:bCs/>
        </w:rPr>
        <w:t>- ARTE</w:t>
      </w:r>
    </w:p>
    <w:p w:rsidR="00227177" w:rsidP="00227177" w:rsidRDefault="00227177" w14:paraId="51D3B9AE" w14:textId="6742EE63">
      <w:pPr>
        <w:jc w:val="center"/>
        <w:rPr>
          <w:b/>
          <w:bCs/>
        </w:rPr>
      </w:pPr>
      <w:r>
        <w:rPr>
          <w:b/>
          <w:bCs/>
        </w:rPr>
        <w:t>Capítulo 1. Generalidades</w:t>
      </w:r>
      <w:r w:rsidR="009F1BAA">
        <w:rPr>
          <w:b/>
          <w:bCs/>
        </w:rPr>
        <w:t xml:space="preserve"> y definiciones </w:t>
      </w:r>
    </w:p>
    <w:p w:rsidR="00227177" w:rsidP="00227177" w:rsidRDefault="00227177" w14:paraId="42872E0A" w14:textId="77777777">
      <w:pPr>
        <w:jc w:val="both"/>
        <w:rPr>
          <w:rFonts w:ascii="Calibri" w:hAnsi="Calibri" w:eastAsia="Calibri" w:cs="Calibri"/>
        </w:rPr>
      </w:pPr>
    </w:p>
    <w:p w:rsidR="00227177" w:rsidP="00227177" w:rsidRDefault="00227177" w14:paraId="56FE09B4" w14:textId="0A6A1C54">
      <w:pPr>
        <w:jc w:val="both"/>
        <w:rPr>
          <w:rFonts w:ascii="Calibri" w:hAnsi="Calibri" w:eastAsia="Calibri" w:cs="Calibri"/>
        </w:rPr>
      </w:pPr>
      <w:r w:rsidRPr="33BD4A3A">
        <w:rPr>
          <w:rFonts w:ascii="Calibri" w:hAnsi="Calibri" w:eastAsia="Calibri" w:cs="Calibri"/>
          <w:b/>
          <w:bCs/>
        </w:rPr>
        <w:t>Artículo 1. Definición.</w:t>
      </w:r>
      <w:r w:rsidRPr="33BD4A3A">
        <w:rPr>
          <w:rFonts w:ascii="Calibri" w:hAnsi="Calibri" w:eastAsia="Calibri" w:cs="Calibri"/>
        </w:rPr>
        <w:t xml:space="preserve"> Se entiende por </w:t>
      </w:r>
      <w:r w:rsidR="00C90D93">
        <w:rPr>
          <w:rFonts w:ascii="Calibri" w:hAnsi="Calibri" w:eastAsia="Calibri" w:cs="Calibri"/>
        </w:rPr>
        <w:t xml:space="preserve">programa </w:t>
      </w:r>
      <w:proofErr w:type="spellStart"/>
      <w:r w:rsidR="00970DB2">
        <w:rPr>
          <w:rFonts w:ascii="Calibri" w:hAnsi="Calibri" w:eastAsia="Calibri" w:cs="Calibri"/>
        </w:rPr>
        <w:t>Gui</w:t>
      </w:r>
      <w:proofErr w:type="spellEnd"/>
      <w:r w:rsidR="00970DB2">
        <w:rPr>
          <w:rFonts w:ascii="Calibri" w:hAnsi="Calibri" w:eastAsia="Calibri" w:cs="Calibri"/>
        </w:rPr>
        <w:t>- ARTE</w:t>
      </w:r>
      <w:r w:rsidRPr="33BD4A3A">
        <w:rPr>
          <w:rFonts w:ascii="Calibri" w:hAnsi="Calibri" w:eastAsia="Calibri" w:cs="Calibri"/>
        </w:rPr>
        <w:t xml:space="preserve">, el conjunto de estrategias, acciones y mecanismos que la Universidad ha establecido con el fin de procurar e incentivar la </w:t>
      </w:r>
      <w:r w:rsidRPr="33BD4A3A" w:rsidR="7CF82B4E">
        <w:rPr>
          <w:rFonts w:ascii="Calibri" w:hAnsi="Calibri" w:eastAsia="Calibri" w:cs="Calibri"/>
        </w:rPr>
        <w:lastRenderedPageBreak/>
        <w:t>permanencia a</w:t>
      </w:r>
      <w:r w:rsidRPr="33BD4A3A">
        <w:rPr>
          <w:rFonts w:ascii="Calibri" w:hAnsi="Calibri" w:eastAsia="Calibri" w:cs="Calibri"/>
        </w:rPr>
        <w:t xml:space="preserve"> través del apoyo a los procesos de enseñanza y aprendizaje, el trabajo colaborativo entre estudiantes y </w:t>
      </w:r>
      <w:r w:rsidRPr="33BD4A3A" w:rsidR="466F551A">
        <w:rPr>
          <w:rFonts w:ascii="Calibri" w:hAnsi="Calibri" w:eastAsia="Calibri" w:cs="Calibri"/>
        </w:rPr>
        <w:t>profesores, los</w:t>
      </w:r>
      <w:r w:rsidRPr="33BD4A3A">
        <w:rPr>
          <w:rFonts w:ascii="Calibri" w:hAnsi="Calibri" w:eastAsia="Calibri" w:cs="Calibri"/>
        </w:rPr>
        <w:t xml:space="preserve"> procesos de adaptación de la comunidad estudiantil y el desarrollo de competencias entre los actores.  </w:t>
      </w:r>
    </w:p>
    <w:p w:rsidR="00227177" w:rsidP="00227177" w:rsidRDefault="00227177" w14:paraId="6AC71096" w14:textId="777624AE">
      <w:pPr>
        <w:jc w:val="both"/>
        <w:rPr>
          <w:rFonts w:ascii="Calibri" w:hAnsi="Calibri" w:eastAsia="Calibri" w:cs="Calibri"/>
        </w:rPr>
      </w:pPr>
      <w:r w:rsidRPr="33BD4A3A">
        <w:rPr>
          <w:rFonts w:ascii="Calibri" w:hAnsi="Calibri" w:eastAsia="Calibri" w:cs="Calibri"/>
          <w:b/>
          <w:bCs/>
        </w:rPr>
        <w:t>Artículo 2. Perfiles de acompañamiento entre pares</w:t>
      </w:r>
      <w:r w:rsidRPr="33BD4A3A">
        <w:rPr>
          <w:rFonts w:ascii="Calibri" w:hAnsi="Calibri" w:eastAsia="Calibri" w:cs="Calibri"/>
        </w:rPr>
        <w:t xml:space="preserve">.  De acuerdo con su naturaleza y funciones </w:t>
      </w:r>
      <w:r w:rsidRPr="33BD4A3A" w:rsidR="29402A33">
        <w:rPr>
          <w:rFonts w:ascii="Calibri" w:hAnsi="Calibri" w:eastAsia="Calibri" w:cs="Calibri"/>
        </w:rPr>
        <w:t>específicas, dentro</w:t>
      </w:r>
      <w:r w:rsidRPr="33BD4A3A">
        <w:rPr>
          <w:rFonts w:ascii="Calibri" w:hAnsi="Calibri" w:eastAsia="Calibri" w:cs="Calibri"/>
        </w:rPr>
        <w:t xml:space="preserve"> </w:t>
      </w:r>
      <w:proofErr w:type="spellStart"/>
      <w:r w:rsidR="00970DB2">
        <w:rPr>
          <w:rFonts w:ascii="Calibri" w:hAnsi="Calibri" w:eastAsia="Calibri" w:cs="Calibri"/>
        </w:rPr>
        <w:t>Gui</w:t>
      </w:r>
      <w:proofErr w:type="spellEnd"/>
      <w:r w:rsidR="00970DB2">
        <w:rPr>
          <w:rFonts w:ascii="Calibri" w:hAnsi="Calibri" w:eastAsia="Calibri" w:cs="Calibri"/>
        </w:rPr>
        <w:t>- ARTE</w:t>
      </w:r>
      <w:r w:rsidRPr="33BD4A3A">
        <w:rPr>
          <w:rFonts w:ascii="Calibri" w:hAnsi="Calibri" w:eastAsia="Calibri" w:cs="Calibri"/>
        </w:rPr>
        <w:t xml:space="preserve"> se </w:t>
      </w:r>
      <w:r w:rsidRPr="33BD4A3A" w:rsidR="5A030762">
        <w:rPr>
          <w:rFonts w:ascii="Calibri" w:hAnsi="Calibri" w:eastAsia="Calibri" w:cs="Calibri"/>
        </w:rPr>
        <w:t>identifican tres</w:t>
      </w:r>
      <w:r w:rsidRPr="33BD4A3A">
        <w:rPr>
          <w:rFonts w:ascii="Calibri" w:hAnsi="Calibri" w:eastAsia="Calibri" w:cs="Calibri"/>
        </w:rPr>
        <w:t xml:space="preserve"> perfiles de acompañamiento: </w:t>
      </w:r>
    </w:p>
    <w:p w:rsidRPr="00D56B63" w:rsidR="00227177" w:rsidP="33BD4A3A" w:rsidRDefault="00227177" w14:paraId="71D42E4B" w14:textId="09D0289C">
      <w:pPr>
        <w:pStyle w:val="Prrafodelista"/>
        <w:numPr>
          <w:ilvl w:val="0"/>
          <w:numId w:val="1"/>
        </w:numPr>
        <w:ind w:left="426"/>
        <w:jc w:val="both"/>
        <w:rPr>
          <w:rFonts w:eastAsiaTheme="minorEastAsia"/>
          <w:color w:val="000000" w:themeColor="text1"/>
          <w:highlight w:val="yellow"/>
        </w:rPr>
      </w:pPr>
      <w:r w:rsidRPr="00D56B63">
        <w:rPr>
          <w:b/>
          <w:bCs/>
          <w:highlight w:val="yellow"/>
        </w:rPr>
        <w:t>Monitores académicos</w:t>
      </w:r>
      <w:r w:rsidRPr="00D56B63" w:rsidR="001336BB">
        <w:rPr>
          <w:b/>
          <w:bCs/>
          <w:highlight w:val="yellow"/>
        </w:rPr>
        <w:t>,</w:t>
      </w:r>
      <w:r w:rsidRPr="00D56B63">
        <w:rPr>
          <w:b/>
          <w:bCs/>
          <w:highlight w:val="yellow"/>
        </w:rPr>
        <w:t xml:space="preserve"> tutores pares</w:t>
      </w:r>
      <w:r w:rsidRPr="00D56B63" w:rsidR="001336BB">
        <w:rPr>
          <w:b/>
          <w:bCs/>
          <w:highlight w:val="yellow"/>
        </w:rPr>
        <w:t xml:space="preserve"> y tutores PACTO</w:t>
      </w:r>
      <w:r w:rsidRPr="00D56B63">
        <w:rPr>
          <w:highlight w:val="yellow"/>
        </w:rPr>
        <w:t xml:space="preserve">.  Son estudiantes regulares de la Universidad </w:t>
      </w:r>
      <w:r w:rsidRPr="00D56B63" w:rsidR="50F12CFF">
        <w:rPr>
          <w:highlight w:val="yellow"/>
        </w:rPr>
        <w:t>que,</w:t>
      </w:r>
      <w:r w:rsidRPr="00D56B63">
        <w:rPr>
          <w:highlight w:val="yellow"/>
        </w:rPr>
        <w:t xml:space="preserve"> por sus méritos personales y académicos sobresalientes, desarrollan en las unidades académicas en </w:t>
      </w:r>
      <w:r w:rsidRPr="00D56B63" w:rsidR="00C051AE">
        <w:rPr>
          <w:highlight w:val="yellow"/>
        </w:rPr>
        <w:t>conjunto</w:t>
      </w:r>
      <w:r w:rsidRPr="00D56B63">
        <w:rPr>
          <w:highlight w:val="yellow"/>
        </w:rPr>
        <w:t xml:space="preserve"> con los profesores, actividades de acompañamiento colaborativo y de refuerzo académico a otros estudiantes, con el fin de apoyar su proceso de aprendizaje </w:t>
      </w:r>
      <w:r w:rsidRPr="00D56B63" w:rsidR="69BE75E9">
        <w:rPr>
          <w:highlight w:val="yellow"/>
        </w:rPr>
        <w:t>y de</w:t>
      </w:r>
      <w:r w:rsidRPr="00D56B63">
        <w:rPr>
          <w:highlight w:val="yellow"/>
        </w:rPr>
        <w:t xml:space="preserve"> fomentar el desarrollo de habilidades cognitivas y </w:t>
      </w:r>
      <w:proofErr w:type="spellStart"/>
      <w:r w:rsidRPr="00D56B63" w:rsidR="62A2CD53">
        <w:rPr>
          <w:highlight w:val="yellow"/>
        </w:rPr>
        <w:t>metacognitivas</w:t>
      </w:r>
      <w:proofErr w:type="spellEnd"/>
      <w:r w:rsidRPr="00D56B63">
        <w:rPr>
          <w:highlight w:val="yellow"/>
        </w:rPr>
        <w:t xml:space="preserve">, </w:t>
      </w:r>
      <w:r w:rsidRPr="00D56B63" w:rsidR="4B83B31C">
        <w:rPr>
          <w:highlight w:val="yellow"/>
        </w:rPr>
        <w:t>que les</w:t>
      </w:r>
      <w:r w:rsidRPr="00D56B63">
        <w:rPr>
          <w:highlight w:val="yellow"/>
        </w:rPr>
        <w:t xml:space="preserve"> permitan mantener el interés por aprender y aplicar lo aprendido en diferentes contextos. </w:t>
      </w:r>
    </w:p>
    <w:p w:rsidRPr="00D56B63" w:rsidR="00227177" w:rsidP="00227177" w:rsidRDefault="00227177" w14:paraId="7400F159" w14:textId="77777777">
      <w:pPr>
        <w:pStyle w:val="Prrafodelista"/>
        <w:ind w:left="426"/>
        <w:jc w:val="both"/>
        <w:rPr>
          <w:rFonts w:ascii="Calibri" w:hAnsi="Calibri" w:eastAsia="Calibri" w:cs="Calibri"/>
          <w:highlight w:val="yellow"/>
        </w:rPr>
      </w:pPr>
    </w:p>
    <w:p w:rsidRPr="00FE6FF2" w:rsidR="00227177" w:rsidP="5712A04F" w:rsidRDefault="007F2F50" w14:paraId="6337D825" w14:textId="7A1A65CC">
      <w:pPr>
        <w:pStyle w:val="Prrafodelista"/>
        <w:ind w:left="426"/>
        <w:jc w:val="both"/>
        <w:rPr>
          <w:rFonts w:eastAsiaTheme="minorEastAsia"/>
          <w:color w:val="000000" w:themeColor="text1"/>
        </w:rPr>
      </w:pPr>
      <w:r w:rsidRPr="00D56B63">
        <w:rPr>
          <w:rFonts w:eastAsiaTheme="minorEastAsia"/>
          <w:color w:val="000000" w:themeColor="text1"/>
          <w:highlight w:val="yellow"/>
        </w:rPr>
        <w:t>En los programas de la E</w:t>
      </w:r>
      <w:r w:rsidRPr="00D56B63" w:rsidR="373944D3">
        <w:rPr>
          <w:rFonts w:eastAsiaTheme="minorEastAsia"/>
          <w:color w:val="000000" w:themeColor="text1"/>
          <w:highlight w:val="yellow"/>
        </w:rPr>
        <w:t>scuela de Medicina y Ciencias de la Salud (E</w:t>
      </w:r>
      <w:r w:rsidRPr="00D56B63">
        <w:rPr>
          <w:rFonts w:eastAsiaTheme="minorEastAsia"/>
          <w:color w:val="000000" w:themeColor="text1"/>
          <w:highlight w:val="yellow"/>
        </w:rPr>
        <w:t>MCS</w:t>
      </w:r>
      <w:r w:rsidRPr="00D56B63" w:rsidR="2DFC9E36">
        <w:rPr>
          <w:rFonts w:eastAsiaTheme="minorEastAsia"/>
          <w:color w:val="000000" w:themeColor="text1"/>
          <w:highlight w:val="yellow"/>
        </w:rPr>
        <w:t>)</w:t>
      </w:r>
      <w:r w:rsidRPr="00D56B63">
        <w:rPr>
          <w:rFonts w:eastAsiaTheme="minorEastAsia"/>
          <w:color w:val="000000" w:themeColor="text1"/>
          <w:highlight w:val="yellow"/>
        </w:rPr>
        <w:t xml:space="preserve"> y Ciencias Naturales, los monitores académicos se denominarán</w:t>
      </w:r>
      <w:r w:rsidRPr="00D56B63" w:rsidR="00227177">
        <w:rPr>
          <w:rFonts w:eastAsiaTheme="minorEastAsia"/>
          <w:color w:val="000000" w:themeColor="text1"/>
          <w:highlight w:val="yellow"/>
        </w:rPr>
        <w:t xml:space="preserve"> tutores pares</w:t>
      </w:r>
      <w:r w:rsidRPr="00D56B63">
        <w:rPr>
          <w:rFonts w:eastAsiaTheme="minorEastAsia"/>
          <w:color w:val="000000" w:themeColor="text1"/>
          <w:highlight w:val="yellow"/>
        </w:rPr>
        <w:t>. Estos</w:t>
      </w:r>
      <w:r w:rsidRPr="00D56B63" w:rsidR="00227177">
        <w:rPr>
          <w:rFonts w:eastAsiaTheme="minorEastAsia"/>
          <w:color w:val="000000" w:themeColor="text1"/>
          <w:highlight w:val="yellow"/>
        </w:rPr>
        <w:t xml:space="preserve"> </w:t>
      </w:r>
      <w:r w:rsidRPr="00D56B63" w:rsidR="00EC5BE9">
        <w:rPr>
          <w:rFonts w:eastAsiaTheme="minorEastAsia"/>
          <w:color w:val="000000" w:themeColor="text1"/>
          <w:highlight w:val="yellow"/>
        </w:rPr>
        <w:t>estudiantes</w:t>
      </w:r>
      <w:r w:rsidRPr="00D56B63" w:rsidR="00227177">
        <w:rPr>
          <w:rFonts w:eastAsiaTheme="minorEastAsia"/>
          <w:color w:val="000000" w:themeColor="text1"/>
          <w:highlight w:val="yellow"/>
        </w:rPr>
        <w:t xml:space="preserve"> además de reforzar en otros estudiantes los conocimientos teórico-prácticos </w:t>
      </w:r>
      <w:r w:rsidRPr="00D56B63" w:rsidR="7C2F678A">
        <w:rPr>
          <w:rFonts w:eastAsiaTheme="minorEastAsia"/>
          <w:color w:val="000000" w:themeColor="text1"/>
          <w:highlight w:val="yellow"/>
        </w:rPr>
        <w:t>adquiridos, desempeñan</w:t>
      </w:r>
      <w:r w:rsidRPr="00D56B63" w:rsidR="00227177">
        <w:rPr>
          <w:rFonts w:eastAsiaTheme="minorEastAsia"/>
          <w:color w:val="000000" w:themeColor="text1"/>
          <w:highlight w:val="yellow"/>
        </w:rPr>
        <w:t xml:space="preserve"> funciones de acompañamiento según las necesidades específicas en el ámbito hospitalario, salidas de campo y prácticas de laboratorio bajo la supervisión de profesores y con autorización de las directivas de la unidad académica.</w:t>
      </w:r>
    </w:p>
    <w:p w:rsidR="00227177" w:rsidP="00227177" w:rsidRDefault="00227177" w14:paraId="706BE42C" w14:textId="77777777">
      <w:pPr>
        <w:pStyle w:val="Prrafodelista"/>
        <w:ind w:left="426"/>
        <w:jc w:val="both"/>
        <w:rPr>
          <w:rFonts w:ascii="Calibri" w:hAnsi="Calibri" w:eastAsia="Calibri" w:cs="Calibri"/>
        </w:rPr>
      </w:pPr>
    </w:p>
    <w:p w:rsidR="00227177" w:rsidP="00227177" w:rsidRDefault="00227177" w14:paraId="761D58ED" w14:textId="2CBA0152">
      <w:pPr>
        <w:pStyle w:val="Prrafodelista"/>
        <w:ind w:left="426"/>
        <w:jc w:val="both"/>
        <w:rPr>
          <w:rFonts w:ascii="Calibri" w:hAnsi="Calibri" w:eastAsia="Calibri" w:cs="Calibri"/>
        </w:rPr>
      </w:pPr>
      <w:r w:rsidRPr="00614866">
        <w:rPr>
          <w:rFonts w:ascii="Calibri" w:hAnsi="Calibri" w:eastAsia="Calibri" w:cs="Calibri"/>
        </w:rPr>
        <w:t xml:space="preserve">Dentro </w:t>
      </w:r>
      <w:r>
        <w:rPr>
          <w:rFonts w:ascii="Calibri" w:hAnsi="Calibri" w:eastAsia="Calibri" w:cs="Calibri"/>
        </w:rPr>
        <w:t xml:space="preserve">de este perfil </w:t>
      </w:r>
      <w:r w:rsidR="007646E2">
        <w:rPr>
          <w:rFonts w:ascii="Calibri" w:hAnsi="Calibri" w:eastAsia="Calibri" w:cs="Calibri"/>
        </w:rPr>
        <w:t xml:space="preserve">se encuentran </w:t>
      </w:r>
      <w:r>
        <w:rPr>
          <w:rFonts w:ascii="Calibri" w:hAnsi="Calibri" w:eastAsia="Calibri" w:cs="Calibri"/>
        </w:rPr>
        <w:t>las siguientes modalidades</w:t>
      </w:r>
      <w:r w:rsidRPr="00614866">
        <w:rPr>
          <w:rFonts w:ascii="Calibri" w:hAnsi="Calibri" w:eastAsia="Calibri" w:cs="Calibri"/>
        </w:rPr>
        <w:t xml:space="preserve">: </w:t>
      </w:r>
    </w:p>
    <w:p w:rsidRPr="00D73E6F" w:rsidR="00227177" w:rsidP="00227177" w:rsidRDefault="00227177" w14:paraId="5EE9807F" w14:textId="77777777">
      <w:pPr>
        <w:pStyle w:val="Prrafodelista"/>
        <w:ind w:left="426"/>
        <w:jc w:val="both"/>
        <w:rPr>
          <w:rFonts w:ascii="Calibri" w:hAnsi="Calibri" w:eastAsia="Calibri" w:cs="Calibri"/>
          <w:b/>
        </w:rPr>
      </w:pPr>
      <w:r w:rsidRPr="00614866">
        <w:rPr>
          <w:rFonts w:ascii="Calibri" w:hAnsi="Calibri" w:eastAsia="Calibri" w:cs="Calibri"/>
        </w:rPr>
        <w:t xml:space="preserve"> </w:t>
      </w:r>
    </w:p>
    <w:p w:rsidRPr="00D73E6F" w:rsidR="00227177" w:rsidP="00D73E6F" w:rsidRDefault="00227177" w14:paraId="3EF3607A" w14:textId="123BCF31">
      <w:pPr>
        <w:pStyle w:val="Prrafodelista"/>
        <w:numPr>
          <w:ilvl w:val="0"/>
          <w:numId w:val="2"/>
        </w:numPr>
        <w:ind w:left="851"/>
        <w:jc w:val="both"/>
        <w:rPr>
          <w:rFonts w:ascii="Calibri" w:hAnsi="Calibri" w:eastAsia="Calibri" w:cs="Calibri"/>
        </w:rPr>
      </w:pPr>
      <w:r w:rsidRPr="00D73E6F">
        <w:rPr>
          <w:rFonts w:ascii="Calibri" w:hAnsi="Calibri" w:eastAsia="Calibri" w:cs="Calibri"/>
          <w:b/>
        </w:rPr>
        <w:t>Monitores académicos</w:t>
      </w:r>
      <w:r w:rsidRPr="00D73E6F" w:rsidR="007F6AB9">
        <w:rPr>
          <w:rFonts w:ascii="Calibri" w:hAnsi="Calibri" w:eastAsia="Calibri" w:cs="Calibri"/>
          <w:b/>
        </w:rPr>
        <w:t xml:space="preserve"> en asignaturas</w:t>
      </w:r>
      <w:r w:rsidRPr="00D73E6F" w:rsidR="007F2F50">
        <w:rPr>
          <w:rFonts w:ascii="Calibri" w:hAnsi="Calibri" w:eastAsia="Calibri" w:cs="Calibri"/>
          <w:b/>
        </w:rPr>
        <w:t xml:space="preserve"> y </w:t>
      </w:r>
      <w:r w:rsidRPr="00D73E6F">
        <w:rPr>
          <w:rFonts w:ascii="Calibri" w:hAnsi="Calibri" w:eastAsia="Calibri" w:cs="Calibri"/>
          <w:b/>
        </w:rPr>
        <w:t>tutores pares en asignaturas.</w:t>
      </w:r>
      <w:r w:rsidRPr="00D73E6F" w:rsidR="00D73E6F">
        <w:rPr>
          <w:rFonts w:eastAsiaTheme="minorEastAsia"/>
        </w:rPr>
        <w:t xml:space="preserve"> </w:t>
      </w:r>
      <w:r w:rsidRPr="33BD4A3A" w:rsidR="00D73E6F">
        <w:rPr>
          <w:rFonts w:eastAsiaTheme="minorEastAsia"/>
        </w:rPr>
        <w:t>Son estudiantes de distintos semestres con altas calidades académicas y personales que son seleccionados por las unidades académicas con el fin de acompañar el proceso formativo de los estudiantes en las asignaturas de los planes de estudio de los programas académicos.  Su tarea se concentra en asignaturas obligatorias con una alta tasa de pérdida, en asignaturas que por sus contenidos y actividades revisten un mayor grado de complejidad y en asignaturas con un número elevado de estudiantes que requieren para su desarrollo trabajo dirigido en grupos pequeños.</w:t>
      </w:r>
    </w:p>
    <w:p w:rsidR="00D73E6F" w:rsidP="00D73E6F" w:rsidRDefault="00D73E6F" w14:paraId="1B8854D5" w14:textId="77777777">
      <w:pPr>
        <w:pStyle w:val="Prrafodelista"/>
        <w:ind w:left="851"/>
        <w:jc w:val="both"/>
        <w:rPr>
          <w:rFonts w:ascii="Calibri" w:hAnsi="Calibri" w:eastAsia="Calibri" w:cs="Calibri"/>
        </w:rPr>
      </w:pPr>
    </w:p>
    <w:p w:rsidRPr="00C90D93" w:rsidR="00227177" w:rsidP="00227177" w:rsidRDefault="00227177" w14:paraId="19C90815" w14:textId="23CD7266">
      <w:pPr>
        <w:pStyle w:val="Prrafodelista"/>
        <w:numPr>
          <w:ilvl w:val="0"/>
          <w:numId w:val="2"/>
        </w:numPr>
        <w:ind w:left="851"/>
        <w:jc w:val="both"/>
        <w:rPr>
          <w:rFonts w:ascii="Calibri" w:hAnsi="Calibri" w:eastAsia="Calibri" w:cs="Calibri"/>
        </w:rPr>
      </w:pPr>
      <w:r w:rsidRPr="00D73E6F">
        <w:rPr>
          <w:rFonts w:ascii="Calibri" w:hAnsi="Calibri" w:eastAsia="Calibri" w:cs="Calibri"/>
          <w:b/>
        </w:rPr>
        <w:t>Monitores académicos</w:t>
      </w:r>
      <w:r w:rsidRPr="00D73E6F" w:rsidR="007F2F50">
        <w:rPr>
          <w:rFonts w:ascii="Calibri" w:hAnsi="Calibri" w:eastAsia="Calibri" w:cs="Calibri"/>
          <w:b/>
        </w:rPr>
        <w:t xml:space="preserve"> </w:t>
      </w:r>
      <w:r w:rsidRPr="00D73E6F" w:rsidR="007F6AB9">
        <w:rPr>
          <w:rFonts w:ascii="Calibri" w:hAnsi="Calibri" w:eastAsia="Calibri" w:cs="Calibri"/>
          <w:b/>
        </w:rPr>
        <w:t xml:space="preserve">en áreas de conocimiento </w:t>
      </w:r>
      <w:r w:rsidRPr="00D73E6F" w:rsidR="007F2F50">
        <w:rPr>
          <w:rFonts w:ascii="Calibri" w:hAnsi="Calibri" w:eastAsia="Calibri" w:cs="Calibri"/>
          <w:b/>
        </w:rPr>
        <w:t xml:space="preserve">y </w:t>
      </w:r>
      <w:r w:rsidRPr="00D73E6F">
        <w:rPr>
          <w:rFonts w:ascii="Calibri" w:hAnsi="Calibri" w:eastAsia="Calibri" w:cs="Calibri"/>
          <w:b/>
        </w:rPr>
        <w:t>tutores pares en áreas de conocimiento.</w:t>
      </w:r>
      <w:r w:rsidRPr="00D73E6F" w:rsidR="00D73E6F">
        <w:rPr>
          <w:rFonts w:eastAsiaTheme="minorEastAsia"/>
        </w:rPr>
        <w:t xml:space="preserve"> </w:t>
      </w:r>
      <w:r w:rsidRPr="33BD4A3A" w:rsidR="00D73E6F">
        <w:rPr>
          <w:rFonts w:eastAsiaTheme="minorEastAsia"/>
        </w:rPr>
        <w:t xml:space="preserve">Son estudiantes de diferentes semestres seleccionados por las unidades académicas que han mostrado suficiencia en áreas de conocimiento de sus carreras y que pueden ofrecer apoyos a otros estudiantes </w:t>
      </w:r>
      <w:r w:rsidR="00D73E6F">
        <w:rPr>
          <w:rFonts w:eastAsiaTheme="minorEastAsia"/>
        </w:rPr>
        <w:t>en dichas áreas</w:t>
      </w:r>
      <w:r w:rsidRPr="33BD4A3A" w:rsidR="00D73E6F">
        <w:rPr>
          <w:rFonts w:eastAsiaTheme="minorEastAsia"/>
        </w:rPr>
        <w:t xml:space="preserve"> de los programas bajo la guía de los profesores o coordinadores que la unidad académica disponga según sus planes de estudio.</w:t>
      </w:r>
    </w:p>
    <w:p w:rsidR="00C90D93" w:rsidP="00C90D93" w:rsidRDefault="00C90D93" w14:paraId="1BAA6928" w14:textId="77777777">
      <w:pPr>
        <w:pStyle w:val="Prrafodelista"/>
        <w:ind w:left="851"/>
        <w:jc w:val="both"/>
        <w:rPr>
          <w:rFonts w:ascii="Calibri" w:hAnsi="Calibri" w:eastAsia="Calibri" w:cs="Calibri"/>
        </w:rPr>
      </w:pPr>
    </w:p>
    <w:p w:rsidRPr="00D56B63" w:rsidR="00227177" w:rsidP="3A291CE6" w:rsidRDefault="002C1B20" w14:paraId="5047C659" w14:textId="4740A170">
      <w:pPr>
        <w:pStyle w:val="Prrafodelista"/>
        <w:numPr>
          <w:ilvl w:val="0"/>
          <w:numId w:val="2"/>
        </w:numPr>
        <w:ind w:left="851"/>
        <w:jc w:val="both"/>
        <w:rPr>
          <w:rFonts w:ascii="Calibri" w:hAnsi="Calibri" w:eastAsia="Calibri" w:cs="Calibri"/>
          <w:highlight w:val="yellow"/>
        </w:rPr>
      </w:pPr>
      <w:r w:rsidRPr="00D56B63">
        <w:rPr>
          <w:rFonts w:ascii="Calibri" w:hAnsi="Calibri" w:eastAsia="Calibri" w:cs="Calibri"/>
          <w:b/>
          <w:bCs/>
          <w:highlight w:val="yellow"/>
        </w:rPr>
        <w:t>T</w:t>
      </w:r>
      <w:r w:rsidRPr="00D56B63" w:rsidR="00227177">
        <w:rPr>
          <w:rFonts w:ascii="Calibri" w:hAnsi="Calibri" w:eastAsia="Calibri" w:cs="Calibri"/>
          <w:b/>
          <w:bCs/>
          <w:highlight w:val="yellow"/>
        </w:rPr>
        <w:t xml:space="preserve">utores </w:t>
      </w:r>
      <w:r w:rsidRPr="00D56B63">
        <w:rPr>
          <w:rFonts w:ascii="Calibri" w:hAnsi="Calibri" w:eastAsia="Calibri" w:cs="Calibri"/>
          <w:b/>
          <w:bCs/>
          <w:highlight w:val="yellow"/>
        </w:rPr>
        <w:t>PACTO.</w:t>
      </w:r>
      <w:r w:rsidRPr="00D56B63" w:rsidR="47E34236">
        <w:rPr>
          <w:rFonts w:ascii="Calibri" w:hAnsi="Calibri" w:eastAsia="Calibri" w:cs="Calibri"/>
          <w:highlight w:val="yellow"/>
        </w:rPr>
        <w:t xml:space="preserve"> </w:t>
      </w:r>
      <w:r w:rsidRPr="00D56B63" w:rsidR="00D73E6F">
        <w:rPr>
          <w:rFonts w:eastAsiaTheme="minorEastAsia"/>
          <w:highlight w:val="yellow"/>
        </w:rPr>
        <w:t xml:space="preserve">Son estudiantes de distintos semestres que han mostrado cualidades académicas y sociales sobresalientes y que son seleccionados por las unidades académicas para ofrecer acompañamiento </w:t>
      </w:r>
      <w:r w:rsidRPr="00D56B63" w:rsidR="1B294C8B">
        <w:rPr>
          <w:rFonts w:eastAsiaTheme="minorEastAsia"/>
          <w:highlight w:val="yellow"/>
        </w:rPr>
        <w:t xml:space="preserve">académico </w:t>
      </w:r>
      <w:r w:rsidRPr="00D56B63" w:rsidR="00D73E6F">
        <w:rPr>
          <w:rFonts w:eastAsiaTheme="minorEastAsia"/>
          <w:highlight w:val="yellow"/>
        </w:rPr>
        <w:t>individual a los estudiantes con bajos rendimientos académicos o en periodo de prueba.</w:t>
      </w:r>
    </w:p>
    <w:p w:rsidRPr="00FE6FF2" w:rsidR="00227177" w:rsidP="00227177" w:rsidRDefault="00227177" w14:paraId="6C91316D" w14:textId="77777777">
      <w:pPr>
        <w:pStyle w:val="Prrafodelista"/>
        <w:ind w:left="426"/>
        <w:jc w:val="both"/>
        <w:rPr>
          <w:rFonts w:eastAsiaTheme="minorEastAsia"/>
          <w:color w:val="000000" w:themeColor="text1"/>
        </w:rPr>
      </w:pPr>
    </w:p>
    <w:p w:rsidR="00227177" w:rsidP="00227177" w:rsidRDefault="00227177" w14:paraId="19220E6C" w14:textId="4648170F">
      <w:pPr>
        <w:pStyle w:val="Prrafodelista"/>
        <w:numPr>
          <w:ilvl w:val="0"/>
          <w:numId w:val="1"/>
        </w:numPr>
        <w:ind w:left="426"/>
        <w:jc w:val="both"/>
        <w:rPr>
          <w:rFonts w:ascii="Calibri" w:hAnsi="Calibri" w:eastAsia="Calibri" w:cs="Calibri"/>
        </w:rPr>
      </w:pPr>
      <w:r w:rsidRPr="33BD4A3A">
        <w:rPr>
          <w:rFonts w:ascii="Calibri" w:hAnsi="Calibri" w:eastAsia="Calibri" w:cs="Calibri"/>
          <w:b/>
          <w:bCs/>
        </w:rPr>
        <w:t>Monitores en competencias transversales.</w:t>
      </w:r>
      <w:r w:rsidRPr="33BD4A3A">
        <w:rPr>
          <w:rFonts w:ascii="Calibri" w:hAnsi="Calibri" w:eastAsia="Calibri" w:cs="Calibri"/>
        </w:rPr>
        <w:t xml:space="preserve"> Son estudiantes regulares de la Universidad </w:t>
      </w:r>
      <w:r w:rsidRPr="33BD4A3A" w:rsidR="1CD7175C">
        <w:rPr>
          <w:rFonts w:ascii="Calibri" w:hAnsi="Calibri" w:eastAsia="Calibri" w:cs="Calibri"/>
        </w:rPr>
        <w:t>que,</w:t>
      </w:r>
      <w:r w:rsidRPr="33BD4A3A">
        <w:rPr>
          <w:rFonts w:ascii="Calibri" w:hAnsi="Calibri" w:eastAsia="Calibri" w:cs="Calibri"/>
        </w:rPr>
        <w:t xml:space="preserve"> por sus méritos personales y académicos </w:t>
      </w:r>
      <w:r w:rsidRPr="33BD4A3A" w:rsidR="4AA2983A">
        <w:rPr>
          <w:rFonts w:ascii="Calibri" w:hAnsi="Calibri" w:eastAsia="Calibri" w:cs="Calibri"/>
        </w:rPr>
        <w:t>sobresalientes, realizan</w:t>
      </w:r>
      <w:r w:rsidRPr="33BD4A3A">
        <w:rPr>
          <w:rFonts w:ascii="Calibri" w:hAnsi="Calibri" w:eastAsia="Calibri" w:cs="Calibri"/>
        </w:rPr>
        <w:t xml:space="preserve"> actividades de </w:t>
      </w:r>
      <w:r w:rsidRPr="33BD4A3A">
        <w:rPr>
          <w:rFonts w:ascii="Calibri" w:hAnsi="Calibri" w:eastAsia="Calibri" w:cs="Calibri"/>
        </w:rPr>
        <w:lastRenderedPageBreak/>
        <w:t xml:space="preserve">acompañamiento </w:t>
      </w:r>
      <w:r w:rsidRPr="33BD4A3A" w:rsidR="2F342C28">
        <w:rPr>
          <w:rFonts w:ascii="Calibri" w:hAnsi="Calibri" w:eastAsia="Calibri" w:cs="Calibri"/>
        </w:rPr>
        <w:t>y de</w:t>
      </w:r>
      <w:r w:rsidRPr="33BD4A3A">
        <w:rPr>
          <w:rFonts w:ascii="Calibri" w:hAnsi="Calibri" w:eastAsia="Calibri" w:cs="Calibri"/>
        </w:rPr>
        <w:t xml:space="preserve"> refuerzo académico a otros estudiantes en programas y espacios de aprendizaje </w:t>
      </w:r>
      <w:r w:rsidRPr="33BD4A3A" w:rsidR="5ED056F6">
        <w:rPr>
          <w:rFonts w:ascii="Calibri" w:hAnsi="Calibri" w:eastAsia="Calibri" w:cs="Calibri"/>
        </w:rPr>
        <w:t>transversales</w:t>
      </w:r>
      <w:r w:rsidRPr="33BD4A3A">
        <w:rPr>
          <w:rFonts w:ascii="Calibri" w:hAnsi="Calibri" w:eastAsia="Calibri" w:cs="Calibri"/>
        </w:rPr>
        <w:t xml:space="preserve"> de la Universidad, con el fin de apoyar los procesos formativos propios de las áreas de acuerdo con los objetivos trazados por cada una. </w:t>
      </w:r>
    </w:p>
    <w:p w:rsidR="00227177" w:rsidP="00227177" w:rsidRDefault="00227177" w14:paraId="4A900765" w14:textId="77777777">
      <w:pPr>
        <w:pStyle w:val="Prrafodelista"/>
        <w:ind w:left="426"/>
        <w:jc w:val="both"/>
        <w:rPr>
          <w:rFonts w:ascii="Calibri" w:hAnsi="Calibri" w:eastAsia="Calibri" w:cs="Calibri"/>
          <w:b/>
        </w:rPr>
      </w:pPr>
    </w:p>
    <w:p w:rsidR="00227177" w:rsidP="00227177" w:rsidRDefault="00227177" w14:paraId="12789672" w14:textId="77777777">
      <w:pPr>
        <w:pStyle w:val="Prrafodelista"/>
        <w:ind w:left="426"/>
        <w:jc w:val="both"/>
        <w:rPr>
          <w:rFonts w:ascii="Calibri" w:hAnsi="Calibri" w:eastAsia="Calibri" w:cs="Calibri"/>
        </w:rPr>
      </w:pPr>
      <w:r w:rsidRPr="00614866">
        <w:rPr>
          <w:rFonts w:ascii="Calibri" w:hAnsi="Calibri" w:eastAsia="Calibri" w:cs="Calibri"/>
        </w:rPr>
        <w:t xml:space="preserve">Dentro de este perfil se encuentran las siguientes modalidades: </w:t>
      </w:r>
    </w:p>
    <w:p w:rsidR="00227177" w:rsidP="00227177" w:rsidRDefault="00227177" w14:paraId="37304458" w14:textId="77777777">
      <w:pPr>
        <w:pStyle w:val="Prrafodelista"/>
        <w:ind w:left="426"/>
        <w:jc w:val="both"/>
        <w:rPr>
          <w:rFonts w:ascii="Calibri" w:hAnsi="Calibri" w:eastAsia="Calibri" w:cs="Calibri"/>
        </w:rPr>
      </w:pPr>
    </w:p>
    <w:p w:rsidR="00227177" w:rsidP="0079742B" w:rsidRDefault="00227177" w14:paraId="51BAAEE5" w14:textId="23376CD3">
      <w:pPr>
        <w:pStyle w:val="Prrafodelista"/>
        <w:numPr>
          <w:ilvl w:val="0"/>
          <w:numId w:val="3"/>
        </w:numPr>
        <w:ind w:left="851"/>
        <w:jc w:val="both"/>
        <w:rPr>
          <w:rFonts w:ascii="Calibri" w:hAnsi="Calibri" w:eastAsia="Calibri" w:cs="Calibri"/>
        </w:rPr>
      </w:pPr>
      <w:r w:rsidRPr="77212E06">
        <w:rPr>
          <w:rFonts w:ascii="Calibri" w:hAnsi="Calibri" w:eastAsia="Calibri" w:cs="Calibri"/>
          <w:b/>
          <w:bCs/>
        </w:rPr>
        <w:t>Monitores de centros de apoyo académico</w:t>
      </w:r>
      <w:r w:rsidRPr="77212E06" w:rsidR="00904BB9">
        <w:rPr>
          <w:rFonts w:ascii="Calibri" w:hAnsi="Calibri" w:eastAsia="Calibri" w:cs="Calibri"/>
          <w:b/>
          <w:bCs/>
        </w:rPr>
        <w:t>.</w:t>
      </w:r>
      <w:r w:rsidRPr="77212E06" w:rsidR="00904BB9">
        <w:rPr>
          <w:rFonts w:ascii="Calibri" w:hAnsi="Calibri" w:eastAsia="Calibri" w:cs="Calibri"/>
        </w:rPr>
        <w:t xml:space="preserve"> </w:t>
      </w:r>
      <w:r w:rsidRPr="77212E06" w:rsidR="71F3BD23">
        <w:rPr>
          <w:rFonts w:ascii="Calibri" w:hAnsi="Calibri" w:eastAsia="Calibri" w:cs="Calibri"/>
        </w:rPr>
        <w:t>Son estudiantes regulares de diversos semestres y programas académicos de la Universidad que por sus méritos personales y académicos sobresalientes son seleccionados para acompañar el proceso de aprendizaje de otros estudiantes que participan en programas de apoyo académic</w:t>
      </w:r>
      <w:r w:rsidRPr="77212E06" w:rsidR="004C3948">
        <w:rPr>
          <w:rFonts w:ascii="Calibri" w:hAnsi="Calibri" w:eastAsia="Calibri" w:cs="Calibri"/>
        </w:rPr>
        <w:t xml:space="preserve">o de la Universidad como NASH, </w:t>
      </w:r>
      <w:r w:rsidRPr="77212E06" w:rsidR="00904BB9">
        <w:rPr>
          <w:rFonts w:ascii="Calibri" w:hAnsi="Calibri" w:eastAsia="Calibri" w:cs="Calibri"/>
        </w:rPr>
        <w:t xml:space="preserve">CELEE y Rosario English </w:t>
      </w:r>
      <w:r w:rsidRPr="77212E06" w:rsidR="7F98A7CA">
        <w:rPr>
          <w:rFonts w:ascii="Calibri" w:hAnsi="Calibri" w:eastAsia="Calibri" w:cs="Calibri"/>
        </w:rPr>
        <w:t>Área</w:t>
      </w:r>
      <w:r w:rsidRPr="77212E06" w:rsidR="164F62A1">
        <w:rPr>
          <w:rFonts w:ascii="Calibri" w:hAnsi="Calibri" w:eastAsia="Calibri" w:cs="Calibri"/>
        </w:rPr>
        <w:t>,</w:t>
      </w:r>
      <w:r w:rsidRPr="77212E06" w:rsidR="00904BB9">
        <w:rPr>
          <w:rFonts w:ascii="Calibri" w:hAnsi="Calibri" w:eastAsia="Calibri" w:cs="Calibri"/>
        </w:rPr>
        <w:t xml:space="preserve"> entre otros.</w:t>
      </w:r>
    </w:p>
    <w:p w:rsidRPr="00904BB9" w:rsidR="00904BB9" w:rsidP="0079742B" w:rsidRDefault="00904BB9" w14:paraId="355DC5BF" w14:textId="77777777">
      <w:pPr>
        <w:pStyle w:val="Prrafodelista"/>
        <w:ind w:left="851"/>
        <w:jc w:val="both"/>
        <w:rPr>
          <w:rFonts w:ascii="Calibri" w:hAnsi="Calibri" w:eastAsia="Calibri" w:cs="Calibri"/>
          <w:b/>
        </w:rPr>
      </w:pPr>
    </w:p>
    <w:p w:rsidRPr="00614866" w:rsidR="00227177" w:rsidP="0079742B" w:rsidRDefault="00227177" w14:paraId="01D4799C" w14:textId="173FB65A">
      <w:pPr>
        <w:pStyle w:val="Prrafodelista"/>
        <w:numPr>
          <w:ilvl w:val="0"/>
          <w:numId w:val="3"/>
        </w:numPr>
        <w:ind w:left="851"/>
        <w:jc w:val="both"/>
        <w:rPr>
          <w:rFonts w:ascii="Calibri" w:hAnsi="Calibri" w:eastAsia="Calibri" w:cs="Calibri"/>
        </w:rPr>
      </w:pPr>
      <w:r w:rsidRPr="00904BB9">
        <w:rPr>
          <w:rFonts w:ascii="Calibri" w:hAnsi="Calibri" w:eastAsia="Calibri" w:cs="Calibri"/>
          <w:b/>
        </w:rPr>
        <w:t xml:space="preserve">Monitores en programas institucionales </w:t>
      </w:r>
      <w:r w:rsidRPr="00904BB9" w:rsidR="5ED056F6">
        <w:rPr>
          <w:rFonts w:ascii="Calibri" w:hAnsi="Calibri" w:eastAsia="Calibri" w:cs="Calibri"/>
          <w:b/>
        </w:rPr>
        <w:t>transversales</w:t>
      </w:r>
      <w:r w:rsidRPr="00904BB9">
        <w:rPr>
          <w:rFonts w:ascii="Calibri" w:hAnsi="Calibri" w:eastAsia="Calibri" w:cs="Calibri"/>
          <w:b/>
        </w:rPr>
        <w:t>.</w:t>
      </w:r>
      <w:r w:rsidRPr="33BD4A3A">
        <w:rPr>
          <w:rFonts w:ascii="Calibri" w:hAnsi="Calibri" w:eastAsia="Calibri" w:cs="Calibri"/>
        </w:rPr>
        <w:t xml:space="preserve"> </w:t>
      </w:r>
      <w:r w:rsidRPr="00904BB9" w:rsidR="00904BB9">
        <w:rPr>
          <w:rFonts w:ascii="Calibri" w:hAnsi="Calibri" w:eastAsia="Calibri" w:cs="Calibri"/>
        </w:rPr>
        <w:t>Son estudiantes regulares de diversos semestres y programas académicos de la Universidad que por sus méritos personales y académicos sobresalientes son seleccionados para acompañar estudiantes que requieren fortalecer competencias en programas institucionales transversales.</w:t>
      </w:r>
    </w:p>
    <w:p w:rsidRPr="00FE6FF2" w:rsidR="00227177" w:rsidP="00227177" w:rsidRDefault="00227177" w14:paraId="4F4A1729" w14:textId="77777777">
      <w:pPr>
        <w:ind w:left="426"/>
        <w:jc w:val="both"/>
        <w:rPr>
          <w:color w:val="000000" w:themeColor="text1"/>
        </w:rPr>
      </w:pPr>
    </w:p>
    <w:p w:rsidRPr="00614866" w:rsidR="00227177" w:rsidP="33BD4A3A" w:rsidRDefault="00227177" w14:paraId="6867504B" w14:textId="1940158B">
      <w:pPr>
        <w:pStyle w:val="Prrafodelista"/>
        <w:numPr>
          <w:ilvl w:val="0"/>
          <w:numId w:val="1"/>
        </w:numPr>
        <w:ind w:left="426"/>
        <w:jc w:val="both"/>
        <w:rPr>
          <w:rFonts w:eastAsiaTheme="minorEastAsia"/>
          <w:color w:val="000000" w:themeColor="text1"/>
        </w:rPr>
      </w:pPr>
      <w:r w:rsidRPr="33BD4A3A">
        <w:rPr>
          <w:rFonts w:ascii="Calibri" w:hAnsi="Calibri" w:eastAsia="Calibri" w:cs="Calibri"/>
          <w:b/>
          <w:bCs/>
        </w:rPr>
        <w:t>Mentores pares para la vida universitaria</w:t>
      </w:r>
      <w:r w:rsidRPr="33BD4A3A">
        <w:rPr>
          <w:rFonts w:ascii="Calibri" w:hAnsi="Calibri" w:eastAsia="Calibri" w:cs="Calibri"/>
        </w:rPr>
        <w:t xml:space="preserve">. Son estudiantes regulares de la Universidad </w:t>
      </w:r>
      <w:r w:rsidRPr="33BD4A3A" w:rsidR="4C4B1646">
        <w:rPr>
          <w:rFonts w:ascii="Calibri" w:hAnsi="Calibri" w:eastAsia="Calibri" w:cs="Calibri"/>
        </w:rPr>
        <w:t>que,</w:t>
      </w:r>
      <w:r w:rsidRPr="33BD4A3A">
        <w:rPr>
          <w:rFonts w:ascii="Calibri" w:hAnsi="Calibri" w:eastAsia="Calibri" w:cs="Calibri"/>
        </w:rPr>
        <w:t xml:space="preserve"> por sus méritos personales</w:t>
      </w:r>
      <w:r w:rsidR="00E93FBE">
        <w:rPr>
          <w:rFonts w:ascii="Calibri" w:hAnsi="Calibri" w:eastAsia="Calibri" w:cs="Calibri"/>
        </w:rPr>
        <w:t xml:space="preserve"> y académicos y sus</w:t>
      </w:r>
      <w:r w:rsidRPr="33BD4A3A">
        <w:rPr>
          <w:rFonts w:ascii="Calibri" w:hAnsi="Calibri" w:eastAsia="Calibri" w:cs="Calibri"/>
        </w:rPr>
        <w:t xml:space="preserve"> </w:t>
      </w:r>
      <w:r w:rsidRPr="33BD4A3A">
        <w:rPr>
          <w:rFonts w:eastAsiaTheme="minorEastAsia"/>
          <w:color w:val="000000" w:themeColor="text1"/>
        </w:rPr>
        <w:t>habilidades socioemocionales e interculturales</w:t>
      </w:r>
      <w:r w:rsidRPr="33BD4A3A">
        <w:rPr>
          <w:rFonts w:ascii="Calibri" w:hAnsi="Calibri" w:eastAsia="Calibri" w:cs="Calibri"/>
        </w:rPr>
        <w:t xml:space="preserve">, </w:t>
      </w:r>
      <w:r w:rsidRPr="33BD4A3A">
        <w:rPr>
          <w:rFonts w:eastAsiaTheme="minorEastAsia"/>
          <w:color w:val="000000" w:themeColor="text1"/>
        </w:rPr>
        <w:t>lideran espacios de acompañamiento</w:t>
      </w:r>
      <w:r w:rsidRPr="33BD4A3A">
        <w:rPr>
          <w:rFonts w:ascii="Calibri" w:hAnsi="Calibri" w:eastAsia="Calibri" w:cs="Calibri"/>
        </w:rPr>
        <w:t xml:space="preserve"> que buscan </w:t>
      </w:r>
      <w:r w:rsidRPr="33BD4A3A">
        <w:rPr>
          <w:rFonts w:eastAsiaTheme="minorEastAsia"/>
          <w:color w:val="000000" w:themeColor="text1"/>
        </w:rPr>
        <w:t xml:space="preserve">facilitar la </w:t>
      </w:r>
      <w:r w:rsidRPr="33BD4A3A" w:rsidR="6B72FE5A">
        <w:rPr>
          <w:rFonts w:eastAsiaTheme="minorEastAsia"/>
          <w:color w:val="000000" w:themeColor="text1"/>
        </w:rPr>
        <w:t>integración y</w:t>
      </w:r>
      <w:r w:rsidRPr="33BD4A3A">
        <w:rPr>
          <w:rFonts w:eastAsiaTheme="minorEastAsia"/>
          <w:color w:val="000000" w:themeColor="text1"/>
        </w:rPr>
        <w:t xml:space="preserve"> adaptación de los estudiantes a los programas académicos y a la vida universitaria </w:t>
      </w:r>
      <w:r w:rsidRPr="33BD4A3A">
        <w:rPr>
          <w:rFonts w:ascii="Calibri" w:hAnsi="Calibri" w:eastAsia="Calibri" w:cs="Calibri"/>
        </w:rPr>
        <w:t xml:space="preserve">en contextos diversos.  </w:t>
      </w:r>
    </w:p>
    <w:p w:rsidRPr="00614866" w:rsidR="00227177" w:rsidP="00227177" w:rsidRDefault="00227177" w14:paraId="5E803A44" w14:textId="77777777">
      <w:pPr>
        <w:pStyle w:val="Prrafodelista"/>
        <w:ind w:left="426"/>
        <w:jc w:val="both"/>
        <w:rPr>
          <w:rFonts w:eastAsiaTheme="minorEastAsia"/>
          <w:color w:val="000000" w:themeColor="text1"/>
        </w:rPr>
      </w:pPr>
    </w:p>
    <w:p w:rsidR="00227177" w:rsidP="00227177" w:rsidRDefault="00227177" w14:paraId="7848278E" w14:textId="77777777">
      <w:pPr>
        <w:pStyle w:val="Prrafodelista"/>
        <w:ind w:left="426"/>
        <w:jc w:val="both"/>
        <w:rPr>
          <w:rFonts w:ascii="Calibri" w:hAnsi="Calibri" w:eastAsia="Calibri" w:cs="Calibri"/>
        </w:rPr>
      </w:pPr>
      <w:r>
        <w:rPr>
          <w:rFonts w:ascii="Calibri" w:hAnsi="Calibri" w:eastAsia="Calibri" w:cs="Calibri"/>
        </w:rPr>
        <w:t>Dentro de este perfil se encuentran las siguientes modalidades:</w:t>
      </w:r>
    </w:p>
    <w:p w:rsidRPr="00896BA3" w:rsidR="00227177" w:rsidP="00227177" w:rsidRDefault="00227177" w14:paraId="03225F29" w14:textId="77777777">
      <w:pPr>
        <w:pStyle w:val="Prrafodelista"/>
        <w:ind w:left="426"/>
        <w:jc w:val="both"/>
        <w:rPr>
          <w:rFonts w:ascii="Calibri" w:hAnsi="Calibri" w:eastAsia="Calibri" w:cs="Calibri"/>
          <w:b/>
        </w:rPr>
      </w:pPr>
    </w:p>
    <w:p w:rsidRPr="00896BA3" w:rsidR="00F32560" w:rsidP="00896BA3" w:rsidRDefault="00227177" w14:paraId="2AB365FB" w14:textId="58C3BD81">
      <w:pPr>
        <w:pStyle w:val="Prrafodelista"/>
        <w:numPr>
          <w:ilvl w:val="0"/>
          <w:numId w:val="4"/>
        </w:numPr>
        <w:ind w:left="851"/>
        <w:jc w:val="both"/>
        <w:rPr>
          <w:rFonts w:eastAsiaTheme="minorEastAsia"/>
          <w:color w:val="000000" w:themeColor="text1"/>
        </w:rPr>
      </w:pPr>
      <w:r w:rsidRPr="00896BA3">
        <w:rPr>
          <w:rFonts w:ascii="Calibri" w:hAnsi="Calibri" w:eastAsia="Calibri" w:cs="Calibri"/>
          <w:b/>
        </w:rPr>
        <w:t xml:space="preserve">Mentores </w:t>
      </w:r>
      <w:r w:rsidRPr="00896BA3" w:rsidR="00F32560">
        <w:rPr>
          <w:rFonts w:ascii="Calibri" w:hAnsi="Calibri" w:eastAsia="Calibri" w:cs="Calibri"/>
          <w:b/>
        </w:rPr>
        <w:t>interculturales de la cancillería</w:t>
      </w:r>
      <w:r w:rsidRPr="00896BA3" w:rsidR="00896BA3">
        <w:rPr>
          <w:rFonts w:ascii="Calibri" w:hAnsi="Calibri" w:eastAsia="Calibri" w:cs="Calibri"/>
          <w:b/>
        </w:rPr>
        <w:t>.</w:t>
      </w:r>
      <w:r w:rsidR="00896BA3">
        <w:rPr>
          <w:rFonts w:ascii="Calibri" w:hAnsi="Calibri" w:eastAsia="Calibri" w:cs="Calibri"/>
        </w:rPr>
        <w:t xml:space="preserve"> </w:t>
      </w:r>
      <w:r w:rsidRPr="00896BA3" w:rsidR="00896BA3">
        <w:rPr>
          <w:rFonts w:ascii="Calibri" w:hAnsi="Calibri" w:eastAsia="Calibri" w:cs="Calibri"/>
        </w:rPr>
        <w:t>Son estudiantes diferentes semestres y programas académicos que son seleccionados por la Cancillería de la Universidad para apoyar a otros estudiantes en los procesos de movilidad académica internacional con el fin de facilitar su adaptación al entorno y al mundo universitario.</w:t>
      </w:r>
    </w:p>
    <w:p w:rsidRPr="00F32560" w:rsidR="00896BA3" w:rsidP="00896BA3" w:rsidRDefault="00896BA3" w14:paraId="074F2805" w14:textId="77777777">
      <w:pPr>
        <w:pStyle w:val="Prrafodelista"/>
        <w:ind w:left="851"/>
        <w:jc w:val="both"/>
        <w:rPr>
          <w:rFonts w:eastAsiaTheme="minorEastAsia"/>
          <w:color w:val="000000" w:themeColor="text1"/>
        </w:rPr>
      </w:pPr>
    </w:p>
    <w:p w:rsidRPr="00C90D93" w:rsidR="00227177" w:rsidP="00C90D93" w:rsidRDefault="00F32560" w14:paraId="58A96303" w14:textId="32F24866">
      <w:pPr>
        <w:pStyle w:val="Prrafodelista"/>
        <w:numPr>
          <w:ilvl w:val="0"/>
          <w:numId w:val="4"/>
        </w:numPr>
        <w:ind w:left="851"/>
        <w:jc w:val="both"/>
        <w:rPr>
          <w:rFonts w:ascii="Calibri" w:hAnsi="Calibri" w:eastAsia="Calibri" w:cs="Calibri"/>
        </w:rPr>
      </w:pPr>
      <w:r w:rsidRPr="00896BA3">
        <w:rPr>
          <w:rFonts w:ascii="Calibri" w:hAnsi="Calibri" w:eastAsia="Calibri" w:cs="Calibri"/>
          <w:b/>
        </w:rPr>
        <w:t>Mentores interculturales de UR intercultural.</w:t>
      </w:r>
      <w:r w:rsidRPr="00C90D93" w:rsidR="00896BA3">
        <w:rPr>
          <w:rFonts w:ascii="Calibri" w:hAnsi="Calibri" w:eastAsia="Calibri" w:cs="Calibri"/>
          <w:b/>
        </w:rPr>
        <w:t xml:space="preserve"> </w:t>
      </w:r>
      <w:r w:rsidRPr="00C90D93" w:rsidR="00896BA3">
        <w:rPr>
          <w:rFonts w:ascii="Calibri" w:hAnsi="Calibri" w:eastAsia="Calibri" w:cs="Calibri"/>
        </w:rPr>
        <w:t>Son estudiantes de distintos semestres y programas académicos de la Universidad seleccionados por UR intercultural para apoyar a estudiantes de comunidades minoritarias en su proceso de adaptación al mundo universitario en los diferentes retos que enfrentan en el contexto.</w:t>
      </w:r>
    </w:p>
    <w:p w:rsidRPr="00505087" w:rsidR="00505087" w:rsidP="00505087" w:rsidRDefault="00505087" w14:paraId="13D038B0" w14:textId="77777777">
      <w:pPr>
        <w:pStyle w:val="Prrafodelista"/>
        <w:ind w:left="851"/>
        <w:jc w:val="both"/>
        <w:rPr>
          <w:rFonts w:eastAsiaTheme="minorEastAsia"/>
          <w:color w:val="000000" w:themeColor="text1"/>
        </w:rPr>
      </w:pPr>
    </w:p>
    <w:p w:rsidRPr="00C90D93" w:rsidR="00505087" w:rsidP="3A291CE6" w:rsidRDefault="00B06158" w14:paraId="70900C77" w14:textId="61F9654E">
      <w:pPr>
        <w:pStyle w:val="Prrafodelista"/>
        <w:numPr>
          <w:ilvl w:val="0"/>
          <w:numId w:val="4"/>
        </w:numPr>
        <w:ind w:left="851"/>
        <w:jc w:val="both"/>
        <w:rPr>
          <w:rFonts w:ascii="Calibri" w:hAnsi="Calibri" w:eastAsia="Calibri" w:cs="Calibri"/>
          <w:b/>
          <w:bCs/>
        </w:rPr>
      </w:pPr>
      <w:r w:rsidRPr="3A291CE6">
        <w:rPr>
          <w:rFonts w:ascii="Calibri" w:hAnsi="Calibri" w:eastAsia="Calibri" w:cs="Calibri"/>
          <w:b/>
          <w:bCs/>
        </w:rPr>
        <w:t>Mentores UR contigo</w:t>
      </w:r>
      <w:r w:rsidRPr="3A291CE6" w:rsidR="00505087">
        <w:rPr>
          <w:rFonts w:ascii="Calibri" w:hAnsi="Calibri" w:eastAsia="Calibri" w:cs="Calibri"/>
          <w:b/>
          <w:bCs/>
        </w:rPr>
        <w:t xml:space="preserve">. </w:t>
      </w:r>
      <w:r w:rsidRPr="3A291CE6" w:rsidR="00505087">
        <w:rPr>
          <w:rFonts w:ascii="Calibri" w:hAnsi="Calibri" w:eastAsia="Calibri" w:cs="Calibri"/>
        </w:rPr>
        <w:t>Son estudiantes de semestres avanzados seleccionados por la Dirección de Evaluación, Permanencia y Éxito Estudiantil para fortalecer el proceso de adaptación de los estudiantes de primero a tercer semestre de</w:t>
      </w:r>
      <w:r w:rsidRPr="3A291CE6" w:rsidR="00B475C2">
        <w:rPr>
          <w:rFonts w:ascii="Calibri" w:hAnsi="Calibri" w:eastAsia="Calibri" w:cs="Calibri"/>
        </w:rPr>
        <w:t xml:space="preserve"> todos</w:t>
      </w:r>
      <w:r w:rsidRPr="3A291CE6" w:rsidR="00505087">
        <w:rPr>
          <w:rFonts w:ascii="Calibri" w:hAnsi="Calibri" w:eastAsia="Calibri" w:cs="Calibri"/>
        </w:rPr>
        <w:t xml:space="preserve"> los programas de la </w:t>
      </w:r>
      <w:r w:rsidRPr="3A291CE6" w:rsidR="00B475C2">
        <w:rPr>
          <w:rFonts w:ascii="Calibri" w:hAnsi="Calibri" w:eastAsia="Calibri" w:cs="Calibri"/>
        </w:rPr>
        <w:t>Universidad</w:t>
      </w:r>
      <w:r w:rsidRPr="3A291CE6">
        <w:rPr>
          <w:rFonts w:ascii="Calibri" w:hAnsi="Calibri" w:eastAsia="Calibri" w:cs="Calibri"/>
        </w:rPr>
        <w:t xml:space="preserve"> que presenten factores de riesgo académico o socioeconómico y no pertenecen a grupos atendidos por otros programas de acompañamiento</w:t>
      </w:r>
      <w:r w:rsidR="0087671B">
        <w:rPr>
          <w:rFonts w:ascii="Calibri" w:hAnsi="Calibri" w:eastAsia="Calibri" w:cs="Calibri"/>
        </w:rPr>
        <w:t xml:space="preserve"> entre pares</w:t>
      </w:r>
      <w:bookmarkStart w:name="_GoBack" w:id="0"/>
      <w:bookmarkEnd w:id="0"/>
      <w:r w:rsidRPr="3A291CE6">
        <w:rPr>
          <w:rFonts w:ascii="Calibri" w:hAnsi="Calibri" w:eastAsia="Calibri" w:cs="Calibri"/>
        </w:rPr>
        <w:t>.</w:t>
      </w:r>
    </w:p>
    <w:p w:rsidRPr="00896BA3" w:rsidR="00896BA3" w:rsidP="00896BA3" w:rsidRDefault="00896BA3" w14:paraId="308B8279" w14:textId="77777777">
      <w:pPr>
        <w:pStyle w:val="Prrafodelista"/>
        <w:rPr>
          <w:rFonts w:eastAsiaTheme="minorEastAsia"/>
          <w:color w:val="000000" w:themeColor="text1"/>
        </w:rPr>
      </w:pPr>
    </w:p>
    <w:p w:rsidRPr="00140350" w:rsidR="00896BA3" w:rsidP="00896BA3" w:rsidRDefault="00896BA3" w14:paraId="46A12EC1" w14:textId="77777777">
      <w:pPr>
        <w:pStyle w:val="Prrafodelista"/>
        <w:ind w:left="851"/>
        <w:jc w:val="both"/>
        <w:rPr>
          <w:rFonts w:eastAsiaTheme="minorEastAsia"/>
          <w:color w:val="000000" w:themeColor="text1"/>
        </w:rPr>
      </w:pPr>
    </w:p>
    <w:p w:rsidR="00227177" w:rsidP="00227177" w:rsidRDefault="00227177" w14:paraId="7805A995" w14:textId="32C01C68">
      <w:pPr>
        <w:jc w:val="both"/>
        <w:rPr>
          <w:rFonts w:ascii="Calibri" w:hAnsi="Calibri" w:eastAsia="Calibri" w:cs="Calibri"/>
        </w:rPr>
      </w:pPr>
      <w:r w:rsidRPr="00140350">
        <w:rPr>
          <w:rFonts w:ascii="Calibri" w:hAnsi="Calibri" w:eastAsia="Calibri" w:cs="Calibri"/>
          <w:b/>
        </w:rPr>
        <w:t xml:space="preserve">Artículo 3.  </w:t>
      </w:r>
      <w:r>
        <w:rPr>
          <w:rFonts w:ascii="Calibri" w:hAnsi="Calibri" w:eastAsia="Calibri" w:cs="Calibri"/>
          <w:b/>
        </w:rPr>
        <w:t>O</w:t>
      </w:r>
      <w:r w:rsidRPr="00140350">
        <w:rPr>
          <w:rFonts w:ascii="Calibri" w:hAnsi="Calibri" w:eastAsia="Calibri" w:cs="Calibri"/>
          <w:b/>
        </w:rPr>
        <w:t>bjetivos generales</w:t>
      </w:r>
      <w:r w:rsidR="009F1BAA">
        <w:rPr>
          <w:rFonts w:ascii="Calibri" w:hAnsi="Calibri" w:eastAsia="Calibri" w:cs="Calibri"/>
          <w:b/>
        </w:rPr>
        <w:t xml:space="preserve"> </w:t>
      </w:r>
      <w:r w:rsidR="00C90D93">
        <w:rPr>
          <w:rFonts w:ascii="Calibri" w:hAnsi="Calibri" w:eastAsia="Calibri" w:cs="Calibri"/>
          <w:b/>
        </w:rPr>
        <w:t xml:space="preserve">del programa </w:t>
      </w:r>
      <w:proofErr w:type="spellStart"/>
      <w:r w:rsidR="00970DB2">
        <w:rPr>
          <w:rFonts w:ascii="Calibri" w:hAnsi="Calibri" w:eastAsia="Calibri" w:cs="Calibri"/>
          <w:b/>
        </w:rPr>
        <w:t>Gui</w:t>
      </w:r>
      <w:proofErr w:type="spellEnd"/>
      <w:r w:rsidR="00970DB2">
        <w:rPr>
          <w:rFonts w:ascii="Calibri" w:hAnsi="Calibri" w:eastAsia="Calibri" w:cs="Calibri"/>
          <w:b/>
        </w:rPr>
        <w:t>- ARTE</w:t>
      </w:r>
      <w:r w:rsidRPr="00140350">
        <w:rPr>
          <w:rFonts w:ascii="Calibri" w:hAnsi="Calibri" w:eastAsia="Calibri" w:cs="Calibri"/>
          <w:b/>
        </w:rPr>
        <w:t>.</w:t>
      </w:r>
      <w:r w:rsidRPr="00140350">
        <w:rPr>
          <w:rFonts w:ascii="Calibri" w:hAnsi="Calibri" w:eastAsia="Calibri" w:cs="Calibri"/>
        </w:rPr>
        <w:t xml:space="preserve"> </w:t>
      </w:r>
      <w:r>
        <w:rPr>
          <w:rFonts w:ascii="Calibri" w:hAnsi="Calibri" w:eastAsia="Calibri" w:cs="Calibri"/>
        </w:rPr>
        <w:t xml:space="preserve">Son objetivos generales de </w:t>
      </w:r>
      <w:proofErr w:type="spellStart"/>
      <w:r w:rsidR="00970DB2">
        <w:rPr>
          <w:rFonts w:ascii="Calibri" w:hAnsi="Calibri" w:eastAsia="Calibri" w:cs="Calibri"/>
        </w:rPr>
        <w:t>Gui</w:t>
      </w:r>
      <w:proofErr w:type="spellEnd"/>
      <w:r w:rsidR="00970DB2">
        <w:rPr>
          <w:rFonts w:ascii="Calibri" w:hAnsi="Calibri" w:eastAsia="Calibri" w:cs="Calibri"/>
        </w:rPr>
        <w:t>- ARTE</w:t>
      </w:r>
      <w:r>
        <w:rPr>
          <w:rFonts w:ascii="Calibri" w:hAnsi="Calibri" w:eastAsia="Calibri" w:cs="Calibri"/>
        </w:rPr>
        <w:t>:</w:t>
      </w:r>
    </w:p>
    <w:p w:rsidRPr="00BD5DF5" w:rsidR="00227177" w:rsidP="00227177" w:rsidRDefault="00227177" w14:paraId="0C47AC26" w14:textId="52E52D59">
      <w:pPr>
        <w:pStyle w:val="Prrafodelista"/>
        <w:numPr>
          <w:ilvl w:val="0"/>
          <w:numId w:val="29"/>
        </w:numPr>
        <w:ind w:left="426"/>
        <w:jc w:val="both"/>
        <w:rPr>
          <w:rFonts w:ascii="Calibri" w:hAnsi="Calibri" w:eastAsia="Calibri" w:cs="Calibri"/>
        </w:rPr>
      </w:pPr>
      <w:r w:rsidRPr="33BD4A3A">
        <w:rPr>
          <w:rFonts w:ascii="Calibri" w:hAnsi="Calibri" w:eastAsia="Calibri" w:cs="Calibri"/>
        </w:rPr>
        <w:lastRenderedPageBreak/>
        <w:t xml:space="preserve">Apoyar el proceso de aprendizaje y de adaptación al entorno universitario de la comunidad estudiantil a través </w:t>
      </w:r>
      <w:r w:rsidR="00FB30C6">
        <w:rPr>
          <w:rFonts w:ascii="Calibri" w:hAnsi="Calibri" w:eastAsia="Calibri" w:cs="Calibri"/>
        </w:rPr>
        <w:t xml:space="preserve">de </w:t>
      </w:r>
      <w:r w:rsidRPr="33BD4A3A">
        <w:rPr>
          <w:rFonts w:ascii="Calibri" w:hAnsi="Calibri" w:eastAsia="Calibri" w:cs="Calibri"/>
        </w:rPr>
        <w:t xml:space="preserve">espacios y oportunidades de acompañamiento </w:t>
      </w:r>
      <w:r w:rsidRPr="33BD4A3A" w:rsidR="24594C98">
        <w:rPr>
          <w:rFonts w:ascii="Calibri" w:hAnsi="Calibri" w:eastAsia="Calibri" w:cs="Calibri"/>
        </w:rPr>
        <w:t>y asesoría</w:t>
      </w:r>
      <w:r w:rsidR="00213581">
        <w:rPr>
          <w:rFonts w:ascii="Calibri" w:hAnsi="Calibri" w:eastAsia="Calibri" w:cs="Calibri"/>
        </w:rPr>
        <w:t xml:space="preserve"> entre pares</w:t>
      </w:r>
      <w:r w:rsidRPr="33BD4A3A">
        <w:rPr>
          <w:rFonts w:ascii="Calibri" w:hAnsi="Calibri" w:eastAsia="Calibri" w:cs="Calibri"/>
        </w:rPr>
        <w:t xml:space="preserve"> que promuevan la permanencia estudiantil y la graduación efectiva. </w:t>
      </w:r>
    </w:p>
    <w:p w:rsidRPr="00F30293" w:rsidR="00227177" w:rsidP="00227177" w:rsidRDefault="00227177" w14:paraId="34A3DA63" w14:textId="77777777">
      <w:pPr>
        <w:pStyle w:val="Prrafodelista"/>
        <w:numPr>
          <w:ilvl w:val="0"/>
          <w:numId w:val="29"/>
        </w:numPr>
        <w:ind w:left="426"/>
        <w:jc w:val="both"/>
        <w:rPr>
          <w:rFonts w:ascii="Calibri" w:hAnsi="Calibri" w:eastAsia="Calibri" w:cs="Calibri"/>
        </w:rPr>
      </w:pPr>
      <w:r w:rsidRPr="00F30293">
        <w:rPr>
          <w:rFonts w:ascii="Calibri" w:hAnsi="Calibri" w:eastAsia="Calibri" w:cs="Calibri"/>
        </w:rPr>
        <w:t>Reconocer y potenciar el desempeño académico sobresaliente de los estudiantes dentro de su proceso formativo.</w:t>
      </w:r>
    </w:p>
    <w:p w:rsidRPr="007403D3" w:rsidR="00227177" w:rsidP="00227177" w:rsidRDefault="00227177" w14:paraId="0CFDE4BB" w14:textId="5BE0712D">
      <w:pPr>
        <w:pStyle w:val="Prrafodelista"/>
        <w:numPr>
          <w:ilvl w:val="0"/>
          <w:numId w:val="29"/>
        </w:numPr>
        <w:spacing w:after="0" w:line="240" w:lineRule="auto"/>
        <w:ind w:left="426"/>
        <w:jc w:val="both"/>
        <w:rPr>
          <w:rFonts w:eastAsiaTheme="minorEastAsia"/>
          <w:color w:val="000000" w:themeColor="text1"/>
        </w:rPr>
      </w:pPr>
      <w:r w:rsidRPr="00F849ED">
        <w:rPr>
          <w:rFonts w:ascii="Calibri" w:hAnsi="Calibri" w:eastAsia="Calibri" w:cs="Calibri"/>
        </w:rPr>
        <w:t xml:space="preserve">Ofrecer espacios para que </w:t>
      </w:r>
      <w:r>
        <w:rPr>
          <w:rFonts w:ascii="Calibri" w:hAnsi="Calibri" w:eastAsia="Calibri" w:cs="Calibri"/>
        </w:rPr>
        <w:t>los miembros de la comunidad estudiantil</w:t>
      </w:r>
      <w:r w:rsidRPr="00F849ED">
        <w:rPr>
          <w:rFonts w:ascii="Calibri" w:hAnsi="Calibri" w:eastAsia="Calibri" w:cs="Calibri"/>
        </w:rPr>
        <w:t xml:space="preserve"> genere</w:t>
      </w:r>
      <w:r>
        <w:rPr>
          <w:rFonts w:ascii="Calibri" w:hAnsi="Calibri" w:eastAsia="Calibri" w:cs="Calibri"/>
        </w:rPr>
        <w:t>n</w:t>
      </w:r>
      <w:r w:rsidRPr="00F849ED">
        <w:rPr>
          <w:rFonts w:ascii="Calibri" w:hAnsi="Calibri" w:eastAsia="Calibri" w:cs="Calibri"/>
        </w:rPr>
        <w:t>, profundice</w:t>
      </w:r>
      <w:r>
        <w:rPr>
          <w:rFonts w:ascii="Calibri" w:hAnsi="Calibri" w:eastAsia="Calibri" w:cs="Calibri"/>
        </w:rPr>
        <w:t>n</w:t>
      </w:r>
      <w:r w:rsidR="003936CA">
        <w:rPr>
          <w:rFonts w:ascii="Calibri" w:hAnsi="Calibri" w:eastAsia="Calibri" w:cs="Calibri"/>
        </w:rPr>
        <w:t xml:space="preserve">, </w:t>
      </w:r>
      <w:r w:rsidRPr="00F849ED" w:rsidR="00213581">
        <w:rPr>
          <w:rFonts w:ascii="Calibri" w:hAnsi="Calibri" w:eastAsia="Calibri" w:cs="Calibri"/>
        </w:rPr>
        <w:t>consolide</w:t>
      </w:r>
      <w:r w:rsidR="00213581">
        <w:rPr>
          <w:rFonts w:ascii="Calibri" w:hAnsi="Calibri" w:eastAsia="Calibri" w:cs="Calibri"/>
        </w:rPr>
        <w:t>n</w:t>
      </w:r>
      <w:r w:rsidRPr="00F849ED" w:rsidR="00213581">
        <w:rPr>
          <w:rFonts w:ascii="Calibri" w:hAnsi="Calibri" w:eastAsia="Calibri" w:cs="Calibri"/>
        </w:rPr>
        <w:t xml:space="preserve"> </w:t>
      </w:r>
      <w:r w:rsidR="00213581">
        <w:rPr>
          <w:rFonts w:ascii="Calibri" w:hAnsi="Calibri" w:eastAsia="Calibri" w:cs="Calibri"/>
        </w:rPr>
        <w:t>y</w:t>
      </w:r>
      <w:r w:rsidR="003936CA">
        <w:rPr>
          <w:rFonts w:ascii="Calibri" w:hAnsi="Calibri" w:eastAsia="Calibri" w:cs="Calibri"/>
        </w:rPr>
        <w:t xml:space="preserve"> potencialicen </w:t>
      </w:r>
      <w:r w:rsidRPr="00F849ED">
        <w:rPr>
          <w:rFonts w:ascii="Calibri" w:hAnsi="Calibri" w:eastAsia="Calibri" w:cs="Calibri"/>
        </w:rPr>
        <w:t xml:space="preserve">conocimientos en determinadas áreas de interés, así como </w:t>
      </w:r>
      <w:r>
        <w:rPr>
          <w:rFonts w:ascii="Calibri" w:hAnsi="Calibri" w:eastAsia="Calibri" w:cs="Calibri"/>
        </w:rPr>
        <w:t xml:space="preserve">para que </w:t>
      </w:r>
      <w:r w:rsidRPr="00F849ED">
        <w:rPr>
          <w:rFonts w:ascii="Calibri" w:hAnsi="Calibri" w:eastAsia="Calibri" w:cs="Calibri"/>
        </w:rPr>
        <w:t>ponga</w:t>
      </w:r>
      <w:r>
        <w:rPr>
          <w:rFonts w:ascii="Calibri" w:hAnsi="Calibri" w:eastAsia="Calibri" w:cs="Calibri"/>
        </w:rPr>
        <w:t>n</w:t>
      </w:r>
      <w:r w:rsidRPr="00F849ED">
        <w:rPr>
          <w:rFonts w:ascii="Calibri" w:hAnsi="Calibri" w:eastAsia="Calibri" w:cs="Calibri"/>
        </w:rPr>
        <w:t xml:space="preserve"> en práctica lo aprendido a través de su proceso de formación.</w:t>
      </w:r>
    </w:p>
    <w:p w:rsidR="00227177" w:rsidP="007F2F50" w:rsidRDefault="007F2F50" w14:paraId="033C8878" w14:textId="366849E7">
      <w:pPr>
        <w:pStyle w:val="Prrafodelista"/>
        <w:numPr>
          <w:ilvl w:val="0"/>
          <w:numId w:val="29"/>
        </w:numPr>
        <w:spacing w:after="0" w:line="240" w:lineRule="auto"/>
        <w:ind w:left="426"/>
        <w:jc w:val="both"/>
      </w:pPr>
      <w:r>
        <w:rPr>
          <w:rFonts w:ascii="Calibri" w:hAnsi="Calibri" w:eastAsia="Calibri" w:cs="Calibri"/>
        </w:rPr>
        <w:t xml:space="preserve">Ofrecer a los monitores, tutores y </w:t>
      </w:r>
      <w:r w:rsidRPr="007F2F50" w:rsidR="00227177">
        <w:rPr>
          <w:rFonts w:ascii="Calibri" w:hAnsi="Calibri" w:eastAsia="Calibri" w:cs="Calibri"/>
        </w:rPr>
        <w:t xml:space="preserve">mentores oportunidades de formación integral que les </w:t>
      </w:r>
      <w:r w:rsidRPr="007F2F50" w:rsidR="0DE0AF38">
        <w:rPr>
          <w:rFonts w:ascii="Calibri" w:hAnsi="Calibri" w:eastAsia="Calibri" w:cs="Calibri"/>
        </w:rPr>
        <w:t>permitan desarrollar</w:t>
      </w:r>
      <w:r w:rsidRPr="007F2F50" w:rsidR="00227177">
        <w:rPr>
          <w:rFonts w:ascii="Calibri" w:hAnsi="Calibri" w:eastAsia="Calibri" w:cs="Calibri"/>
        </w:rPr>
        <w:t xml:space="preserve"> </w:t>
      </w:r>
      <w:r w:rsidRPr="007F2F50" w:rsidR="274CDEB6">
        <w:rPr>
          <w:rFonts w:ascii="Calibri" w:hAnsi="Calibri" w:eastAsia="Calibri" w:cs="Calibri"/>
        </w:rPr>
        <w:t xml:space="preserve">competencias </w:t>
      </w:r>
      <w:r w:rsidRPr="007F2F50" w:rsidR="5558AA3D">
        <w:rPr>
          <w:rFonts w:ascii="Calibri" w:hAnsi="Calibri" w:eastAsia="Calibri" w:cs="Calibri"/>
        </w:rPr>
        <w:t>y explorar</w:t>
      </w:r>
      <w:r w:rsidRPr="007F2F50" w:rsidR="00227177">
        <w:rPr>
          <w:rFonts w:ascii="Calibri" w:hAnsi="Calibri" w:eastAsia="Calibri" w:cs="Calibri"/>
        </w:rPr>
        <w:t xml:space="preserve"> su vocación e interés por el acompañamiento entre pares.</w:t>
      </w:r>
      <w:r w:rsidR="00227177">
        <w:t xml:space="preserve"> </w:t>
      </w:r>
    </w:p>
    <w:p w:rsidRPr="006B5417" w:rsidR="00227177" w:rsidP="006A3C3B" w:rsidRDefault="00F80074" w14:paraId="444C0F5A" w14:textId="068E4204">
      <w:pPr>
        <w:pStyle w:val="Prrafodelista"/>
        <w:numPr>
          <w:ilvl w:val="0"/>
          <w:numId w:val="29"/>
        </w:numPr>
        <w:spacing w:after="0" w:line="240" w:lineRule="auto"/>
        <w:ind w:left="426"/>
        <w:jc w:val="both"/>
        <w:rPr>
          <w:rFonts w:ascii="Calibri" w:hAnsi="Calibri" w:eastAsia="Calibri" w:cs="Calibri"/>
        </w:rPr>
      </w:pPr>
      <w:r>
        <w:t xml:space="preserve">Promover </w:t>
      </w:r>
      <w:r w:rsidR="006B5417">
        <w:t>escenarios</w:t>
      </w:r>
      <w:r>
        <w:t xml:space="preserve"> que</w:t>
      </w:r>
      <w:r w:rsidR="000864C0">
        <w:t xml:space="preserve"> permitan l</w:t>
      </w:r>
      <w:r>
        <w:t xml:space="preserve">a construcción de experiencias </w:t>
      </w:r>
      <w:r w:rsidR="000864C0">
        <w:t>de aprendizaje s</w:t>
      </w:r>
      <w:r>
        <w:t>i</w:t>
      </w:r>
      <w:r w:rsidR="006B5417">
        <w:t>gnificativas entre los actores, que fortalezcan</w:t>
      </w:r>
      <w:r>
        <w:t xml:space="preserve"> los lazos </w:t>
      </w:r>
      <w:r w:rsidR="006B5417">
        <w:t>de los estudiantes con</w:t>
      </w:r>
      <w:r>
        <w:t xml:space="preserve"> Universidad</w:t>
      </w:r>
      <w:r w:rsidR="006B5417">
        <w:t xml:space="preserve">, que propicien la consolidación de comunidades de aprendizaje y promuevan la creación de recuerdos memorables.  </w:t>
      </w:r>
    </w:p>
    <w:p w:rsidR="00227177" w:rsidP="00227177" w:rsidRDefault="00227177" w14:paraId="34F5CC89" w14:textId="77777777">
      <w:pPr>
        <w:spacing w:after="0" w:line="240" w:lineRule="auto"/>
        <w:jc w:val="both"/>
        <w:rPr>
          <w:rFonts w:ascii="Calibri" w:hAnsi="Calibri" w:eastAsia="Calibri" w:cs="Calibri"/>
        </w:rPr>
      </w:pPr>
    </w:p>
    <w:p w:rsidR="00227177" w:rsidP="00227177" w:rsidRDefault="00227177" w14:paraId="54B47045" w14:textId="0E480299" w14:noSpellErr="1">
      <w:pPr>
        <w:jc w:val="both"/>
        <w:rPr>
          <w:rFonts w:ascii="Calibri" w:hAnsi="Calibri" w:eastAsia="Calibri" w:cs="Calibri"/>
          <w:color w:val="4472C4" w:themeColor="accent5"/>
        </w:rPr>
      </w:pPr>
      <w:r w:rsidRPr="25AA2149" w:rsidR="00227177">
        <w:rPr>
          <w:rFonts w:ascii="Calibri" w:hAnsi="Calibri" w:eastAsia="Calibri" w:cs="Calibri"/>
          <w:b w:val="1"/>
          <w:bCs w:val="1"/>
          <w:highlight w:val="yellow"/>
        </w:rPr>
        <w:t>Artículo 4.</w:t>
      </w:r>
      <w:r w:rsidRPr="25AA2149" w:rsidR="00227177">
        <w:rPr>
          <w:rFonts w:ascii="Calibri" w:hAnsi="Calibri" w:eastAsia="Calibri" w:cs="Calibri"/>
          <w:b w:val="1"/>
          <w:bCs w:val="1"/>
          <w:i w:val="1"/>
          <w:iCs w:val="1"/>
          <w:highlight w:val="yellow"/>
        </w:rPr>
        <w:t xml:space="preserve">  </w:t>
      </w:r>
      <w:r w:rsidRPr="25AA2149" w:rsidR="00227177">
        <w:rPr>
          <w:rFonts w:ascii="Calibri" w:hAnsi="Calibri" w:eastAsia="Calibri" w:cs="Calibri"/>
          <w:b w:val="1"/>
          <w:bCs w:val="1"/>
          <w:highlight w:val="yellow"/>
        </w:rPr>
        <w:t>Objetivos específicos de</w:t>
      </w:r>
      <w:r w:rsidRPr="25AA2149" w:rsidR="00227177">
        <w:rPr>
          <w:rFonts w:ascii="Calibri" w:hAnsi="Calibri" w:eastAsia="Calibri" w:cs="Calibri"/>
          <w:highlight w:val="yellow"/>
        </w:rPr>
        <w:t xml:space="preserve"> </w:t>
      </w:r>
      <w:r w:rsidRPr="25AA2149" w:rsidR="007F2F50">
        <w:rPr>
          <w:rFonts w:ascii="Calibri" w:hAnsi="Calibri" w:eastAsia="Calibri" w:cs="Calibri"/>
          <w:b w:val="1"/>
          <w:bCs w:val="1"/>
          <w:highlight w:val="yellow"/>
        </w:rPr>
        <w:t>los monitores</w:t>
      </w:r>
      <w:r w:rsidRPr="25AA2149" w:rsidR="002C1B20">
        <w:rPr>
          <w:rFonts w:ascii="Calibri" w:hAnsi="Calibri" w:eastAsia="Calibri" w:cs="Calibri"/>
          <w:b w:val="1"/>
          <w:bCs w:val="1"/>
          <w:highlight w:val="yellow"/>
        </w:rPr>
        <w:t xml:space="preserve"> académicos, </w:t>
      </w:r>
      <w:r w:rsidRPr="25AA2149" w:rsidR="00227177">
        <w:rPr>
          <w:rFonts w:ascii="Calibri" w:hAnsi="Calibri" w:eastAsia="Calibri" w:cs="Calibri"/>
          <w:b w:val="1"/>
          <w:bCs w:val="1"/>
          <w:highlight w:val="yellow"/>
        </w:rPr>
        <w:t>tutores pares</w:t>
      </w:r>
      <w:r w:rsidRPr="25AA2149" w:rsidR="001336BB">
        <w:rPr>
          <w:rFonts w:ascii="Calibri" w:hAnsi="Calibri" w:eastAsia="Calibri" w:cs="Calibri"/>
          <w:b w:val="1"/>
          <w:bCs w:val="1"/>
          <w:highlight w:val="yellow"/>
        </w:rPr>
        <w:t>, tutores PACTO</w:t>
      </w:r>
      <w:r w:rsidRPr="25AA2149" w:rsidR="00227177">
        <w:rPr>
          <w:rFonts w:ascii="Calibri" w:hAnsi="Calibri" w:eastAsia="Calibri" w:cs="Calibri"/>
          <w:b w:val="1"/>
          <w:bCs w:val="1"/>
          <w:highlight w:val="yellow"/>
        </w:rPr>
        <w:t xml:space="preserve"> y monitores en competencias transversales.</w:t>
      </w:r>
      <w:r w:rsidRPr="25AA2149" w:rsidR="00227177">
        <w:rPr>
          <w:rFonts w:ascii="Calibri" w:hAnsi="Calibri" w:eastAsia="Calibri" w:cs="Calibri"/>
          <w:b w:val="1"/>
          <w:bCs w:val="1"/>
        </w:rPr>
        <w:t xml:space="preserve"> </w:t>
      </w:r>
      <w:r w:rsidRPr="25AA2149" w:rsidR="001336BB">
        <w:rPr>
          <w:rFonts w:ascii="Calibri" w:hAnsi="Calibri" w:eastAsia="Calibri" w:cs="Calibri"/>
        </w:rPr>
        <w:t>Son o</w:t>
      </w:r>
      <w:r w:rsidRPr="25AA2149" w:rsidR="00227177">
        <w:rPr>
          <w:rFonts w:ascii="Calibri" w:hAnsi="Calibri" w:eastAsia="Calibri" w:cs="Calibri"/>
        </w:rPr>
        <w:t xml:space="preserve">bjetivos </w:t>
      </w:r>
      <w:r w:rsidRPr="25AA2149" w:rsidR="47F1BCCD">
        <w:rPr>
          <w:rFonts w:ascii="Calibri" w:hAnsi="Calibri" w:eastAsia="Calibri" w:cs="Calibri"/>
        </w:rPr>
        <w:t>específicos para</w:t>
      </w:r>
      <w:r w:rsidRPr="25AA2149" w:rsidR="00D56B63">
        <w:rPr>
          <w:rFonts w:ascii="Calibri" w:hAnsi="Calibri" w:eastAsia="Calibri" w:cs="Calibri"/>
        </w:rPr>
        <w:t xml:space="preserve"> estos</w:t>
      </w:r>
      <w:r w:rsidRPr="25AA2149" w:rsidR="00227177">
        <w:rPr>
          <w:rFonts w:ascii="Calibri" w:hAnsi="Calibri" w:eastAsia="Calibri" w:cs="Calibri"/>
        </w:rPr>
        <w:t xml:space="preserve"> perfil</w:t>
      </w:r>
      <w:r w:rsidRPr="25AA2149" w:rsidR="00D56B63">
        <w:rPr>
          <w:rFonts w:ascii="Calibri" w:hAnsi="Calibri" w:eastAsia="Calibri" w:cs="Calibri"/>
        </w:rPr>
        <w:t>es</w:t>
      </w:r>
      <w:r w:rsidRPr="25AA2149" w:rsidR="00227177">
        <w:rPr>
          <w:rFonts w:ascii="Calibri" w:hAnsi="Calibri" w:eastAsia="Calibri" w:cs="Calibri"/>
        </w:rPr>
        <w:t xml:space="preserve">: </w:t>
      </w:r>
    </w:p>
    <w:p w:rsidRPr="00F30293" w:rsidR="00227177" w:rsidP="00227177" w:rsidRDefault="00227177" w14:paraId="2943F25E" w14:textId="5E63D17B">
      <w:pPr>
        <w:pStyle w:val="Prrafodelista"/>
        <w:numPr>
          <w:ilvl w:val="0"/>
          <w:numId w:val="28"/>
        </w:numPr>
        <w:ind w:left="426"/>
        <w:jc w:val="both"/>
        <w:rPr>
          <w:rFonts w:eastAsiaTheme="minorEastAsia"/>
        </w:rPr>
      </w:pPr>
      <w:r w:rsidRPr="47EDE327">
        <w:rPr>
          <w:rFonts w:ascii="Calibri" w:hAnsi="Calibri" w:eastAsia="Calibri" w:cs="Calibri"/>
        </w:rPr>
        <w:t>Fomentar el desarrollo de prácticas pedagógicas</w:t>
      </w:r>
      <w:r w:rsidR="000864C0">
        <w:rPr>
          <w:rFonts w:ascii="Calibri" w:hAnsi="Calibri" w:eastAsia="Calibri" w:cs="Calibri"/>
        </w:rPr>
        <w:t xml:space="preserve"> y didácticas</w:t>
      </w:r>
      <w:r w:rsidRPr="47EDE327">
        <w:rPr>
          <w:rFonts w:ascii="Calibri" w:hAnsi="Calibri" w:eastAsia="Calibri" w:cs="Calibri"/>
        </w:rPr>
        <w:t xml:space="preserve"> que apoyen el avance adecuado de las asignaturas</w:t>
      </w:r>
      <w:r>
        <w:rPr>
          <w:rFonts w:ascii="Calibri" w:hAnsi="Calibri" w:eastAsia="Calibri" w:cs="Calibri"/>
        </w:rPr>
        <w:t xml:space="preserve"> y áreas</w:t>
      </w:r>
      <w:r w:rsidRPr="47EDE327">
        <w:rPr>
          <w:rFonts w:ascii="Calibri" w:hAnsi="Calibri" w:eastAsia="Calibri" w:cs="Calibri"/>
        </w:rPr>
        <w:t xml:space="preserve">, promoviendo un mejor desempeño académico en los estudiantes que </w:t>
      </w:r>
      <w:r w:rsidR="007F2F50">
        <w:rPr>
          <w:rFonts w:ascii="Calibri" w:hAnsi="Calibri" w:eastAsia="Calibri" w:cs="Calibri"/>
        </w:rPr>
        <w:t xml:space="preserve">participen de las monitorias y </w:t>
      </w:r>
      <w:r>
        <w:rPr>
          <w:rFonts w:ascii="Calibri" w:hAnsi="Calibri" w:eastAsia="Calibri" w:cs="Calibri"/>
        </w:rPr>
        <w:t>tutorías que se realicen en el marco</w:t>
      </w:r>
      <w:r w:rsidRPr="47EDE327">
        <w:rPr>
          <w:rFonts w:ascii="Calibri" w:hAnsi="Calibri" w:eastAsia="Calibri" w:cs="Calibri"/>
        </w:rPr>
        <w:t xml:space="preserve"> </w:t>
      </w:r>
      <w:r>
        <w:rPr>
          <w:rFonts w:ascii="Calibri" w:hAnsi="Calibri" w:eastAsia="Calibri" w:cs="Calibri"/>
        </w:rPr>
        <w:t>d</w:t>
      </w:r>
      <w:r w:rsidRPr="47EDE327">
        <w:rPr>
          <w:rFonts w:ascii="Calibri" w:hAnsi="Calibri" w:eastAsia="Calibri" w:cs="Calibri"/>
        </w:rPr>
        <w:t>e</w:t>
      </w:r>
      <w:r w:rsidR="00C90D93">
        <w:rPr>
          <w:rFonts w:ascii="Calibri" w:hAnsi="Calibri" w:eastAsia="Calibri" w:cs="Calibri"/>
        </w:rPr>
        <w:t xml:space="preserve">l programa </w:t>
      </w:r>
      <w:proofErr w:type="spellStart"/>
      <w:r w:rsidR="00970DB2">
        <w:rPr>
          <w:rFonts w:ascii="Calibri" w:hAnsi="Calibri" w:eastAsia="Calibri" w:cs="Calibri"/>
        </w:rPr>
        <w:t>Gui</w:t>
      </w:r>
      <w:proofErr w:type="spellEnd"/>
      <w:r w:rsidR="00970DB2">
        <w:rPr>
          <w:rFonts w:ascii="Calibri" w:hAnsi="Calibri" w:eastAsia="Calibri" w:cs="Calibri"/>
        </w:rPr>
        <w:t>- ARTE</w:t>
      </w:r>
      <w:r w:rsidRPr="47EDE327">
        <w:rPr>
          <w:rFonts w:ascii="Calibri" w:hAnsi="Calibri" w:eastAsia="Calibri" w:cs="Calibri"/>
        </w:rPr>
        <w:t>.</w:t>
      </w:r>
    </w:p>
    <w:p w:rsidRPr="00D56B63" w:rsidR="00373F4B" w:rsidP="00373F4B" w:rsidRDefault="00373F4B" w14:paraId="3E68E5E3" w14:textId="4124179E">
      <w:pPr>
        <w:pStyle w:val="Prrafodelista"/>
        <w:numPr>
          <w:ilvl w:val="0"/>
          <w:numId w:val="28"/>
        </w:numPr>
        <w:ind w:left="426"/>
        <w:jc w:val="both"/>
        <w:rPr>
          <w:rFonts w:eastAsiaTheme="minorEastAsia"/>
          <w:highlight w:val="yellow"/>
        </w:rPr>
      </w:pPr>
      <w:r w:rsidRPr="00D56B63">
        <w:rPr>
          <w:rFonts w:eastAsiaTheme="minorEastAsia"/>
          <w:highlight w:val="yellow"/>
        </w:rPr>
        <w:t xml:space="preserve">Generar espacios y oportunidades de acompañamiento entre estudiantes, bajo </w:t>
      </w:r>
      <w:r w:rsidRPr="00D56B63" w:rsidR="004F7F4F">
        <w:rPr>
          <w:rFonts w:eastAsiaTheme="minorEastAsia"/>
          <w:highlight w:val="yellow"/>
        </w:rPr>
        <w:t>el acompañamiento</w:t>
      </w:r>
      <w:r w:rsidRPr="00D56B63">
        <w:rPr>
          <w:rFonts w:eastAsiaTheme="minorEastAsia"/>
          <w:highlight w:val="yellow"/>
        </w:rPr>
        <w:t xml:space="preserve"> de profesores/coordinadores de áreas transversales</w:t>
      </w:r>
      <w:r w:rsidRPr="00D56B63" w:rsidR="00D56B63">
        <w:rPr>
          <w:rFonts w:eastAsiaTheme="minorEastAsia"/>
          <w:highlight w:val="yellow"/>
        </w:rPr>
        <w:t>/gestores de éxito académico (dependiendo la modalidad)</w:t>
      </w:r>
      <w:r w:rsidRPr="00D56B63">
        <w:rPr>
          <w:rFonts w:eastAsiaTheme="minorEastAsia"/>
          <w:highlight w:val="yellow"/>
        </w:rPr>
        <w:t xml:space="preserve">, con el fin de acompañar el aprendizaje a través de procesos activos y reflexivos que promuevan el desarrollo de la responsabilidad, la autonomía y </w:t>
      </w:r>
      <w:r w:rsidRPr="00D56B63" w:rsidR="00761CEF">
        <w:rPr>
          <w:rFonts w:eastAsiaTheme="minorEastAsia"/>
          <w:highlight w:val="yellow"/>
        </w:rPr>
        <w:t>el interés</w:t>
      </w:r>
      <w:r w:rsidRPr="00D56B63">
        <w:rPr>
          <w:rFonts w:eastAsiaTheme="minorEastAsia"/>
          <w:highlight w:val="yellow"/>
        </w:rPr>
        <w:t xml:space="preserve"> por su propio proceso cognoscitivo. Esto permitirá mejorar en los estudiantes la capacidad para comprender e identificar sus fortalezas y debilidades en el proceso de aprendizaje y generar mecanismos que contribuyan a superar los obstáculos que se les presenten en el proceso formativo.</w:t>
      </w:r>
    </w:p>
    <w:p w:rsidRPr="00FE6FF2" w:rsidR="00227177" w:rsidP="00227177" w:rsidRDefault="00227177" w14:paraId="0C59CB8F" w14:textId="77777777">
      <w:pPr>
        <w:pStyle w:val="Prrafodelista"/>
        <w:numPr>
          <w:ilvl w:val="0"/>
          <w:numId w:val="28"/>
        </w:numPr>
        <w:ind w:left="426"/>
        <w:jc w:val="both"/>
      </w:pPr>
      <w:r w:rsidRPr="47EDE327">
        <w:rPr>
          <w:rFonts w:ascii="Calibri" w:hAnsi="Calibri" w:eastAsia="Calibri" w:cs="Calibri"/>
        </w:rPr>
        <w:t>Facilitar la vinculación y participación de estudiantes a los proyectos de investigación que desarrolle la Universidad en relación directa al ámbito educativo.</w:t>
      </w:r>
      <w:r w:rsidRPr="00FE6FF2">
        <w:rPr>
          <w:rFonts w:ascii="Calibri" w:hAnsi="Calibri" w:eastAsia="Calibri" w:cs="Calibri"/>
        </w:rPr>
        <w:t xml:space="preserve"> </w:t>
      </w:r>
    </w:p>
    <w:p w:rsidRPr="00FF17BA" w:rsidR="00227177" w:rsidP="00227177" w:rsidRDefault="00761CEF" w14:paraId="6BE2DF60" w14:textId="63219519">
      <w:pPr>
        <w:pStyle w:val="Prrafodelista"/>
        <w:numPr>
          <w:ilvl w:val="0"/>
          <w:numId w:val="28"/>
        </w:numPr>
        <w:ind w:left="426"/>
        <w:jc w:val="both"/>
      </w:pPr>
      <w:r>
        <w:rPr>
          <w:rFonts w:ascii="Calibri" w:hAnsi="Calibri" w:eastAsia="Calibri" w:cs="Calibri"/>
        </w:rPr>
        <w:t>Apoyar la transformación de</w:t>
      </w:r>
      <w:r w:rsidRPr="47EDE327" w:rsidR="00227177">
        <w:rPr>
          <w:rFonts w:ascii="Calibri" w:hAnsi="Calibri" w:eastAsia="Calibri" w:cs="Calibri"/>
        </w:rPr>
        <w:t xml:space="preserve"> la práctica docente a través de la incorporación de</w:t>
      </w:r>
      <w:r w:rsidR="00227177">
        <w:rPr>
          <w:rFonts w:ascii="Calibri" w:hAnsi="Calibri" w:eastAsia="Calibri" w:cs="Calibri"/>
        </w:rPr>
        <w:t xml:space="preserve"> nuevas estrategias pedagógicas y didácticas.</w:t>
      </w:r>
      <w:r w:rsidRPr="47EDE327" w:rsidR="00227177">
        <w:rPr>
          <w:rFonts w:ascii="Calibri" w:hAnsi="Calibri" w:eastAsia="Calibri" w:cs="Calibri"/>
        </w:rPr>
        <w:t xml:space="preserve"> </w:t>
      </w:r>
    </w:p>
    <w:p w:rsidR="00FF17BA" w:rsidP="005118A1" w:rsidRDefault="005118A1" w14:paraId="08F2041B" w14:textId="0C60B99B">
      <w:pPr>
        <w:pStyle w:val="Prrafodelista"/>
        <w:numPr>
          <w:ilvl w:val="0"/>
          <w:numId w:val="28"/>
        </w:numPr>
        <w:ind w:left="426"/>
        <w:jc w:val="both"/>
      </w:pPr>
      <w:r>
        <w:t xml:space="preserve">Detectar oportunidades de </w:t>
      </w:r>
      <w:r w:rsidR="00FF17BA">
        <w:t xml:space="preserve">mejoramiento institucional </w:t>
      </w:r>
      <w:r>
        <w:t>en las</w:t>
      </w:r>
      <w:r w:rsidR="00FF17BA">
        <w:t xml:space="preserve"> asignaturas</w:t>
      </w:r>
      <w:r>
        <w:t xml:space="preserve"> a partir de contacto</w:t>
      </w:r>
      <w:r w:rsidR="00FF17BA">
        <w:t xml:space="preserve"> directo con los estudiantes y</w:t>
      </w:r>
      <w:r>
        <w:t xml:space="preserve"> los</w:t>
      </w:r>
      <w:r w:rsidR="00FF17BA">
        <w:t xml:space="preserve"> mecanismo</w:t>
      </w:r>
      <w:r>
        <w:t xml:space="preserve">s </w:t>
      </w:r>
      <w:r w:rsidR="00FF17BA">
        <w:t xml:space="preserve">de evaluación </w:t>
      </w:r>
      <w:r>
        <w:t>del</w:t>
      </w:r>
      <w:r w:rsidR="00FF17BA">
        <w:t xml:space="preserve"> aprendizaje</w:t>
      </w:r>
      <w:r>
        <w:t>.</w:t>
      </w:r>
      <w:r w:rsidR="00FF17BA">
        <w:t xml:space="preserve"> </w:t>
      </w:r>
    </w:p>
    <w:p w:rsidR="00227177" w:rsidP="00FF17BA" w:rsidRDefault="00227177" w14:paraId="79A04914" w14:textId="4FC3E06E">
      <w:pPr>
        <w:pStyle w:val="Prrafodelista"/>
        <w:numPr>
          <w:ilvl w:val="0"/>
          <w:numId w:val="28"/>
        </w:numPr>
        <w:ind w:left="426"/>
        <w:jc w:val="both"/>
        <w:rPr>
          <w:rFonts w:eastAsiaTheme="minorEastAsia"/>
        </w:rPr>
      </w:pPr>
      <w:r w:rsidRPr="33BD4A3A">
        <w:rPr>
          <w:rFonts w:ascii="Calibri" w:hAnsi="Calibri" w:eastAsia="Calibri" w:cs="Calibri"/>
        </w:rPr>
        <w:t xml:space="preserve">Consolidar un grupo de </w:t>
      </w:r>
      <w:r w:rsidRPr="33BD4A3A" w:rsidR="167192F4">
        <w:rPr>
          <w:rFonts w:ascii="Calibri" w:hAnsi="Calibri" w:eastAsia="Calibri" w:cs="Calibri"/>
        </w:rPr>
        <w:t>estudiantes que</w:t>
      </w:r>
      <w:r w:rsidRPr="33BD4A3A">
        <w:rPr>
          <w:rFonts w:ascii="Calibri" w:hAnsi="Calibri" w:eastAsia="Calibri" w:cs="Calibri"/>
        </w:rPr>
        <w:t xml:space="preserve"> puedan constituir a futuro el semillero docente para el relevo de profesores de la Universidad.</w:t>
      </w:r>
    </w:p>
    <w:p w:rsidR="00227177" w:rsidP="00227177" w:rsidRDefault="00227177" w14:paraId="152070FD" w14:textId="77777777">
      <w:pPr>
        <w:pStyle w:val="Prrafodelista"/>
        <w:jc w:val="both"/>
        <w:rPr>
          <w:rFonts w:eastAsiaTheme="minorEastAsia"/>
        </w:rPr>
      </w:pPr>
    </w:p>
    <w:p w:rsidR="00227177" w:rsidP="281D25EA" w:rsidRDefault="00227177" w14:paraId="15086DF7" w14:textId="0AF84723">
      <w:pPr>
        <w:jc w:val="both"/>
        <w:rPr>
          <w:rFonts w:ascii="Calibri" w:hAnsi="Calibri" w:eastAsia="Calibri" w:cs="Calibri"/>
          <w:color w:val="4472C4" w:themeColor="accent5"/>
        </w:rPr>
      </w:pPr>
      <w:r w:rsidRPr="281D25EA">
        <w:rPr>
          <w:rFonts w:ascii="Calibri" w:hAnsi="Calibri" w:eastAsia="Calibri" w:cs="Calibri"/>
          <w:b/>
          <w:bCs/>
        </w:rPr>
        <w:t>Artículo 5.</w:t>
      </w:r>
      <w:r w:rsidRPr="281D25EA">
        <w:rPr>
          <w:rFonts w:ascii="Calibri" w:hAnsi="Calibri" w:eastAsia="Calibri" w:cs="Calibri"/>
          <w:b/>
          <w:bCs/>
          <w:i/>
          <w:iCs/>
        </w:rPr>
        <w:t xml:space="preserve"> </w:t>
      </w:r>
      <w:r w:rsidRPr="281D25EA">
        <w:rPr>
          <w:rFonts w:ascii="Calibri" w:hAnsi="Calibri" w:eastAsia="Calibri" w:cs="Calibri"/>
          <w:b/>
          <w:bCs/>
        </w:rPr>
        <w:t>Objetivos específicos de</w:t>
      </w:r>
      <w:r w:rsidRPr="281D25EA">
        <w:rPr>
          <w:rFonts w:ascii="Calibri" w:hAnsi="Calibri" w:eastAsia="Calibri" w:cs="Calibri"/>
        </w:rPr>
        <w:t xml:space="preserve"> </w:t>
      </w:r>
      <w:r w:rsidRPr="281D25EA">
        <w:rPr>
          <w:rFonts w:ascii="Calibri" w:hAnsi="Calibri" w:eastAsia="Calibri" w:cs="Calibri"/>
          <w:b/>
          <w:bCs/>
        </w:rPr>
        <w:t xml:space="preserve">los mentores pares para la vida universitaria. </w:t>
      </w:r>
    </w:p>
    <w:p w:rsidR="00227177" w:rsidP="33BD4A3A" w:rsidRDefault="00227177" w14:paraId="189B62F8" w14:textId="6207F30B">
      <w:pPr>
        <w:jc w:val="both"/>
        <w:rPr>
          <w:rFonts w:ascii="Calibri" w:hAnsi="Calibri" w:eastAsia="Calibri" w:cs="Calibri"/>
        </w:rPr>
      </w:pPr>
      <w:r w:rsidRPr="33BD4A3A">
        <w:rPr>
          <w:rFonts w:ascii="Calibri" w:hAnsi="Calibri" w:eastAsia="Calibri" w:cs="Calibri"/>
        </w:rPr>
        <w:t xml:space="preserve">Son </w:t>
      </w:r>
      <w:r w:rsidRPr="33BD4A3A" w:rsidR="777ED8F0">
        <w:rPr>
          <w:rFonts w:ascii="Calibri" w:hAnsi="Calibri" w:eastAsia="Calibri" w:cs="Calibri"/>
        </w:rPr>
        <w:t>o</w:t>
      </w:r>
      <w:r w:rsidRPr="33BD4A3A">
        <w:rPr>
          <w:rFonts w:ascii="Calibri" w:hAnsi="Calibri" w:eastAsia="Calibri" w:cs="Calibri"/>
        </w:rPr>
        <w:t xml:space="preserve">bjetivos </w:t>
      </w:r>
      <w:r w:rsidRPr="33BD4A3A" w:rsidR="4675CFD7">
        <w:rPr>
          <w:rFonts w:ascii="Calibri" w:hAnsi="Calibri" w:eastAsia="Calibri" w:cs="Calibri"/>
        </w:rPr>
        <w:t>específicos para</w:t>
      </w:r>
      <w:r w:rsidRPr="33BD4A3A">
        <w:rPr>
          <w:rFonts w:ascii="Calibri" w:hAnsi="Calibri" w:eastAsia="Calibri" w:cs="Calibri"/>
        </w:rPr>
        <w:t xml:space="preserve"> este perfil de m</w:t>
      </w:r>
      <w:r w:rsidRPr="33BD4A3A" w:rsidR="5AF8DC67">
        <w:rPr>
          <w:rFonts w:ascii="Calibri" w:hAnsi="Calibri" w:eastAsia="Calibri" w:cs="Calibri"/>
        </w:rPr>
        <w:t>entores</w:t>
      </w:r>
      <w:r w:rsidRPr="33BD4A3A">
        <w:rPr>
          <w:rFonts w:ascii="Calibri" w:hAnsi="Calibri" w:eastAsia="Calibri" w:cs="Calibri"/>
        </w:rPr>
        <w:t xml:space="preserve">: </w:t>
      </w:r>
    </w:p>
    <w:p w:rsidR="00227177" w:rsidP="33BD4A3A" w:rsidRDefault="5E250B0C" w14:paraId="30FA8B6A" w14:textId="407C18ED">
      <w:pPr>
        <w:pStyle w:val="Prrafodelista"/>
        <w:numPr>
          <w:ilvl w:val="0"/>
          <w:numId w:val="30"/>
        </w:numPr>
        <w:ind w:left="426"/>
        <w:jc w:val="both"/>
        <w:rPr>
          <w:rFonts w:eastAsiaTheme="minorEastAsia"/>
        </w:rPr>
      </w:pPr>
      <w:r w:rsidRPr="33BD4A3A">
        <w:rPr>
          <w:rFonts w:eastAsiaTheme="minorEastAsia"/>
        </w:rPr>
        <w:t>Generar espacios y oportunidades de acompañamiento entre estudiantes encaminados a la adaptación a la vida universitaria.</w:t>
      </w:r>
    </w:p>
    <w:p w:rsidR="00227177" w:rsidP="33BD4A3A" w:rsidRDefault="6E08FD01" w14:paraId="6D34AE77" w14:textId="66833976">
      <w:pPr>
        <w:pStyle w:val="Prrafodelista"/>
        <w:numPr>
          <w:ilvl w:val="0"/>
          <w:numId w:val="30"/>
        </w:numPr>
        <w:ind w:left="426"/>
        <w:jc w:val="both"/>
      </w:pPr>
      <w:r w:rsidRPr="33BD4A3A">
        <w:rPr>
          <w:rFonts w:eastAsiaTheme="minorEastAsia"/>
        </w:rPr>
        <w:t>Identificar necesidades y alertas de los estudiantes en su proceso de ingreso y permanencia a la universidad para ofrecer alternativas adecuadas de acompañamiento.</w:t>
      </w:r>
    </w:p>
    <w:p w:rsidR="00227177" w:rsidP="33BD4A3A" w:rsidRDefault="0FA98535" w14:paraId="481E50EE" w14:textId="3E5B9A5E">
      <w:pPr>
        <w:pStyle w:val="Prrafodelista"/>
        <w:numPr>
          <w:ilvl w:val="0"/>
          <w:numId w:val="30"/>
        </w:numPr>
        <w:spacing w:after="0"/>
        <w:ind w:left="426"/>
        <w:jc w:val="both"/>
        <w:rPr>
          <w:rFonts w:eastAsiaTheme="minorEastAsia"/>
        </w:rPr>
      </w:pPr>
      <w:r w:rsidRPr="33BD4A3A">
        <w:rPr>
          <w:rFonts w:ascii="Calibri" w:hAnsi="Calibri" w:eastAsia="Calibri" w:cs="Calibri"/>
        </w:rPr>
        <w:lastRenderedPageBreak/>
        <w:t xml:space="preserve">Promover espacios </w:t>
      </w:r>
      <w:r w:rsidRPr="33BD4A3A" w:rsidR="00227177">
        <w:rPr>
          <w:rFonts w:ascii="Calibri" w:hAnsi="Calibri" w:eastAsia="Calibri" w:cs="Calibri"/>
        </w:rPr>
        <w:t xml:space="preserve">de interculturalidad que </w:t>
      </w:r>
      <w:r w:rsidRPr="33BD4A3A" w:rsidR="29F7AC96">
        <w:rPr>
          <w:rFonts w:ascii="Calibri" w:hAnsi="Calibri" w:eastAsia="Calibri" w:cs="Calibri"/>
        </w:rPr>
        <w:t>propicien</w:t>
      </w:r>
      <w:r w:rsidRPr="33BD4A3A" w:rsidR="00227177">
        <w:rPr>
          <w:rFonts w:ascii="Calibri" w:hAnsi="Calibri" w:eastAsia="Calibri" w:cs="Calibri"/>
        </w:rPr>
        <w:t xml:space="preserve"> </w:t>
      </w:r>
      <w:r w:rsidRPr="33BD4A3A" w:rsidR="4DDFA1BC">
        <w:rPr>
          <w:rFonts w:ascii="Calibri" w:hAnsi="Calibri" w:eastAsia="Calibri" w:cs="Calibri"/>
        </w:rPr>
        <w:t xml:space="preserve">ambientes inclusivos </w:t>
      </w:r>
      <w:r w:rsidRPr="33BD4A3A" w:rsidR="6117BC49">
        <w:rPr>
          <w:rFonts w:ascii="Calibri" w:hAnsi="Calibri" w:eastAsia="Calibri" w:cs="Calibri"/>
        </w:rPr>
        <w:t>dentro de la comunidad académica.</w:t>
      </w:r>
    </w:p>
    <w:p w:rsidR="2425EF8C" w:rsidP="33BD4A3A" w:rsidRDefault="2425EF8C" w14:paraId="0D84B4A4" w14:textId="4EFBCBC7">
      <w:pPr>
        <w:pStyle w:val="Prrafodelista"/>
        <w:numPr>
          <w:ilvl w:val="0"/>
          <w:numId w:val="30"/>
        </w:numPr>
        <w:spacing w:after="0"/>
        <w:ind w:left="426"/>
        <w:jc w:val="both"/>
      </w:pPr>
      <w:r w:rsidRPr="33BD4A3A">
        <w:rPr>
          <w:rFonts w:ascii="Calibri" w:hAnsi="Calibri" w:eastAsia="Calibri" w:cs="Calibri"/>
        </w:rPr>
        <w:t>Construir lazos entre los miembros de la comunidad que permitan el desarrollo y la apropiación de los valores</w:t>
      </w:r>
      <w:r w:rsidRPr="33BD4A3A" w:rsidR="7A5B9623">
        <w:rPr>
          <w:rFonts w:ascii="Calibri" w:hAnsi="Calibri" w:eastAsia="Calibri" w:cs="Calibri"/>
        </w:rPr>
        <w:t xml:space="preserve"> e identidad</w:t>
      </w:r>
      <w:r w:rsidRPr="33BD4A3A">
        <w:rPr>
          <w:rFonts w:ascii="Calibri" w:hAnsi="Calibri" w:eastAsia="Calibri" w:cs="Calibri"/>
        </w:rPr>
        <w:t xml:space="preserve"> </w:t>
      </w:r>
      <w:proofErr w:type="spellStart"/>
      <w:r w:rsidRPr="33BD4A3A" w:rsidR="2D973533">
        <w:rPr>
          <w:rFonts w:ascii="Calibri" w:hAnsi="Calibri" w:eastAsia="Calibri" w:cs="Calibri"/>
        </w:rPr>
        <w:t>rosarista</w:t>
      </w:r>
      <w:proofErr w:type="spellEnd"/>
      <w:r w:rsidRPr="33BD4A3A" w:rsidR="2D973533">
        <w:rPr>
          <w:rFonts w:ascii="Calibri" w:hAnsi="Calibri" w:eastAsia="Calibri" w:cs="Calibri"/>
        </w:rPr>
        <w:t>.</w:t>
      </w:r>
    </w:p>
    <w:p w:rsidR="00227177" w:rsidP="00227177" w:rsidRDefault="00227177" w14:paraId="51A53365" w14:textId="0DC04979">
      <w:pPr>
        <w:spacing w:after="0"/>
        <w:jc w:val="both"/>
        <w:rPr>
          <w:rFonts w:eastAsiaTheme="minorEastAsia"/>
        </w:rPr>
      </w:pPr>
    </w:p>
    <w:p w:rsidR="6E69EFD0" w:rsidP="33BD4A3A" w:rsidRDefault="009F1BAA" w14:paraId="37B37AD7" w14:textId="5C49229F">
      <w:pPr>
        <w:jc w:val="both"/>
      </w:pPr>
      <w:r>
        <w:rPr>
          <w:b/>
          <w:bCs/>
        </w:rPr>
        <w:t>Artículo 6</w:t>
      </w:r>
      <w:r w:rsidRPr="33BD4A3A" w:rsidR="6E69EFD0">
        <w:rPr>
          <w:b/>
          <w:bCs/>
        </w:rPr>
        <w:t>. Escuela de Formación para el Acompañamiento Estudiantil (EFAE)</w:t>
      </w:r>
      <w:r w:rsidR="6E69EFD0">
        <w:t xml:space="preserve">. Se entenderá a lo largo de este documento </w:t>
      </w:r>
      <w:r w:rsidR="2F4808DB">
        <w:t>como EFAE</w:t>
      </w:r>
      <w:r w:rsidR="6E69EFD0">
        <w:t xml:space="preserve"> a la </w:t>
      </w:r>
      <w:r w:rsidR="7529E566">
        <w:t xml:space="preserve">Escuela de Formación para el Acompañamiento Estudiantil, la cual se encuentra regulada en el </w:t>
      </w:r>
      <w:r w:rsidR="6090D9E8">
        <w:t>título VI</w:t>
      </w:r>
      <w:r w:rsidR="008F3194">
        <w:t>I</w:t>
      </w:r>
      <w:r w:rsidR="7529E566">
        <w:t xml:space="preserve">. </w:t>
      </w:r>
    </w:p>
    <w:p w:rsidR="009F1BAA" w:rsidP="009F1BAA" w:rsidRDefault="009F1BAA" w14:paraId="56B46CF5" w14:textId="0EE6528A">
      <w:pPr>
        <w:jc w:val="both"/>
      </w:pPr>
      <w:r>
        <w:rPr>
          <w:rFonts w:eastAsiaTheme="minorEastAsia"/>
          <w:b/>
          <w:bCs/>
        </w:rPr>
        <w:t>Artículo 7.</w:t>
      </w:r>
      <w:r w:rsidRPr="33BD4A3A">
        <w:rPr>
          <w:rFonts w:eastAsiaTheme="minorEastAsia"/>
          <w:b/>
          <w:bCs/>
        </w:rPr>
        <w:t xml:space="preserve"> Plan de trabajo. </w:t>
      </w:r>
      <w:r>
        <w:t xml:space="preserve"> Se entiende por Plan de Trabajo la programación que el estudiante debe elaborar al inicio de cada período académico, bajo el acompañamiento y seguimiento del profesor/coordinador del área transversal</w:t>
      </w:r>
      <w:r w:rsidR="00D56B63">
        <w:t>/gestor de éxito académico (aplica según la modalidad)</w:t>
      </w:r>
      <w:r>
        <w:t xml:space="preserve"> de la Universidad. Éste deberá describir detalladamente las actividades de apoyo académico que el monitor, tutor o mentor desarrollará con los estudiantes a lo largo del período, así como los tiempos de cumplimiento de las mismas.</w:t>
      </w:r>
    </w:p>
    <w:p w:rsidR="00227177" w:rsidP="00227177" w:rsidRDefault="00227177" w14:paraId="3DEF7D76" w14:textId="77777777">
      <w:pPr>
        <w:spacing w:after="0"/>
        <w:jc w:val="center"/>
        <w:rPr>
          <w:b/>
          <w:bCs/>
        </w:rPr>
      </w:pPr>
    </w:p>
    <w:p w:rsidR="00227177" w:rsidP="00227177" w:rsidRDefault="00227177" w14:paraId="27ACEEF0" w14:textId="77777777">
      <w:pPr>
        <w:spacing w:after="0"/>
        <w:jc w:val="center"/>
        <w:rPr>
          <w:b/>
          <w:bCs/>
        </w:rPr>
      </w:pPr>
      <w:r w:rsidRPr="47EDE327">
        <w:rPr>
          <w:b/>
          <w:bCs/>
        </w:rPr>
        <w:t>TÍTULO II</w:t>
      </w:r>
    </w:p>
    <w:p w:rsidRPr="00D56B63" w:rsidR="00227177" w:rsidP="00227177" w:rsidRDefault="007646E2" w14:paraId="30572336" w14:textId="17E1B86B">
      <w:pPr>
        <w:spacing w:after="0"/>
        <w:jc w:val="center"/>
        <w:rPr>
          <w:b/>
          <w:bCs/>
          <w:highlight w:val="yellow"/>
        </w:rPr>
      </w:pPr>
      <w:r w:rsidRPr="00D56B63">
        <w:rPr>
          <w:rFonts w:ascii="Calibri" w:hAnsi="Calibri" w:eastAsia="Calibri" w:cs="Calibri"/>
          <w:b/>
          <w:highlight w:val="yellow"/>
        </w:rPr>
        <w:t xml:space="preserve">PERFILES </w:t>
      </w:r>
      <w:r w:rsidRPr="00D56B63" w:rsidR="00227177">
        <w:rPr>
          <w:rFonts w:ascii="Calibri" w:hAnsi="Calibri" w:eastAsia="Calibri" w:cs="Calibri"/>
          <w:b/>
          <w:highlight w:val="yellow"/>
        </w:rPr>
        <w:t>DE ACOMPAÑAMIENTO ENTRE PARES</w:t>
      </w:r>
      <w:r w:rsidRPr="00D56B63" w:rsidDel="00572891" w:rsidR="00227177">
        <w:rPr>
          <w:b/>
          <w:bCs/>
          <w:highlight w:val="yellow"/>
        </w:rPr>
        <w:t xml:space="preserve"> </w:t>
      </w:r>
    </w:p>
    <w:p w:rsidRPr="00D56B63" w:rsidR="00227177" w:rsidP="00227177" w:rsidRDefault="00227177" w14:paraId="19EEA709" w14:textId="77777777">
      <w:pPr>
        <w:spacing w:after="0"/>
        <w:jc w:val="center"/>
        <w:rPr>
          <w:b/>
          <w:bCs/>
          <w:highlight w:val="yellow"/>
        </w:rPr>
      </w:pPr>
    </w:p>
    <w:p w:rsidRPr="00D56B63" w:rsidR="00227177" w:rsidP="00227177" w:rsidRDefault="00227177" w14:paraId="738AC4A1" w14:textId="403383C5">
      <w:pPr>
        <w:spacing w:after="0"/>
        <w:ind w:left="708"/>
        <w:jc w:val="center"/>
        <w:rPr>
          <w:b/>
          <w:bCs/>
          <w:highlight w:val="yellow"/>
        </w:rPr>
      </w:pPr>
      <w:r w:rsidRPr="00D56B63">
        <w:rPr>
          <w:b/>
          <w:bCs/>
          <w:highlight w:val="yellow"/>
        </w:rPr>
        <w:t>Capítulo 1.   Monitores Académicos</w:t>
      </w:r>
      <w:r w:rsidRPr="00D56B63" w:rsidR="00D56B63">
        <w:rPr>
          <w:b/>
          <w:bCs/>
          <w:highlight w:val="yellow"/>
        </w:rPr>
        <w:t>,</w:t>
      </w:r>
      <w:r w:rsidRPr="00D56B63" w:rsidR="00F81640">
        <w:rPr>
          <w:b/>
          <w:bCs/>
          <w:highlight w:val="yellow"/>
        </w:rPr>
        <w:t xml:space="preserve"> </w:t>
      </w:r>
      <w:r w:rsidRPr="00D56B63">
        <w:rPr>
          <w:b/>
          <w:bCs/>
          <w:highlight w:val="yellow"/>
        </w:rPr>
        <w:t>Tutores Pares</w:t>
      </w:r>
      <w:r w:rsidRPr="00D56B63" w:rsidR="00D56B63">
        <w:rPr>
          <w:b/>
          <w:bCs/>
          <w:highlight w:val="yellow"/>
        </w:rPr>
        <w:t xml:space="preserve"> y Tutores PACTO</w:t>
      </w:r>
    </w:p>
    <w:p w:rsidRPr="00D56B63" w:rsidR="00227177" w:rsidP="00227177" w:rsidRDefault="00227177" w14:paraId="2DA655D1" w14:textId="77777777">
      <w:pPr>
        <w:spacing w:after="0"/>
        <w:ind w:left="708"/>
        <w:jc w:val="center"/>
        <w:rPr>
          <w:b/>
          <w:bCs/>
          <w:highlight w:val="yellow"/>
        </w:rPr>
      </w:pPr>
    </w:p>
    <w:p w:rsidRPr="00D56B63" w:rsidR="00227177" w:rsidP="33BD4A3A" w:rsidRDefault="00227177" w14:paraId="1317F335" w14:textId="64F905ED">
      <w:pPr>
        <w:spacing w:after="0"/>
        <w:jc w:val="both"/>
        <w:rPr>
          <w:b/>
          <w:bCs/>
          <w:highlight w:val="yellow"/>
        </w:rPr>
      </w:pPr>
      <w:r w:rsidRPr="00D56B63">
        <w:rPr>
          <w:rFonts w:eastAsiaTheme="minorEastAsia"/>
          <w:b/>
          <w:bCs/>
          <w:highlight w:val="yellow"/>
        </w:rPr>
        <w:t xml:space="preserve">Artículo </w:t>
      </w:r>
      <w:r w:rsidRPr="00D56B63" w:rsidR="754CB6FC">
        <w:rPr>
          <w:rFonts w:eastAsiaTheme="minorEastAsia"/>
          <w:b/>
          <w:bCs/>
          <w:highlight w:val="yellow"/>
        </w:rPr>
        <w:t>8</w:t>
      </w:r>
      <w:r w:rsidRPr="00D56B63">
        <w:rPr>
          <w:rFonts w:eastAsiaTheme="minorEastAsia"/>
          <w:b/>
          <w:bCs/>
          <w:highlight w:val="yellow"/>
        </w:rPr>
        <w:t>. Perfil</w:t>
      </w:r>
      <w:r w:rsidRPr="00D56B63" w:rsidR="78FE447F">
        <w:rPr>
          <w:rFonts w:eastAsiaTheme="minorEastAsia"/>
          <w:b/>
          <w:bCs/>
          <w:highlight w:val="yellow"/>
        </w:rPr>
        <w:t xml:space="preserve"> Monitores Académicos</w:t>
      </w:r>
      <w:r w:rsidRPr="00D56B63" w:rsidR="00D56B63">
        <w:rPr>
          <w:rFonts w:eastAsiaTheme="minorEastAsia"/>
          <w:b/>
          <w:bCs/>
          <w:highlight w:val="yellow"/>
        </w:rPr>
        <w:t>,</w:t>
      </w:r>
      <w:r w:rsidRPr="00D56B63" w:rsidR="78FE447F">
        <w:rPr>
          <w:rFonts w:eastAsiaTheme="minorEastAsia"/>
          <w:b/>
          <w:bCs/>
          <w:highlight w:val="yellow"/>
        </w:rPr>
        <w:t xml:space="preserve"> Tutores Pares</w:t>
      </w:r>
      <w:r w:rsidRPr="00D56B63" w:rsidR="00D56B63">
        <w:rPr>
          <w:rFonts w:eastAsiaTheme="minorEastAsia"/>
          <w:b/>
          <w:bCs/>
          <w:highlight w:val="yellow"/>
        </w:rPr>
        <w:t xml:space="preserve"> y Tutores PACTO</w:t>
      </w:r>
      <w:r w:rsidRPr="00D56B63">
        <w:rPr>
          <w:rFonts w:eastAsiaTheme="minorEastAsia"/>
          <w:b/>
          <w:bCs/>
          <w:highlight w:val="yellow"/>
        </w:rPr>
        <w:t>.</w:t>
      </w:r>
      <w:r w:rsidRPr="00D56B63">
        <w:rPr>
          <w:rFonts w:eastAsiaTheme="minorEastAsia"/>
          <w:highlight w:val="yellow"/>
        </w:rPr>
        <w:t xml:space="preserve"> </w:t>
      </w:r>
      <w:r w:rsidRPr="00D56B63">
        <w:rPr>
          <w:rFonts w:ascii="Calibri" w:hAnsi="Calibri" w:eastAsia="Calibri" w:cs="Calibri"/>
          <w:highlight w:val="yellow"/>
        </w:rPr>
        <w:t>Para poder ser selec</w:t>
      </w:r>
      <w:r w:rsidRPr="00D56B63" w:rsidR="009E5724">
        <w:rPr>
          <w:rFonts w:ascii="Calibri" w:hAnsi="Calibri" w:eastAsia="Calibri" w:cs="Calibri"/>
          <w:highlight w:val="yellow"/>
        </w:rPr>
        <w:t>cionando como monitor académico</w:t>
      </w:r>
      <w:r w:rsidRPr="00D56B63" w:rsidR="00D56B63">
        <w:rPr>
          <w:rFonts w:ascii="Calibri" w:hAnsi="Calibri" w:eastAsia="Calibri" w:cs="Calibri"/>
          <w:highlight w:val="yellow"/>
        </w:rPr>
        <w:t xml:space="preserve">, </w:t>
      </w:r>
      <w:r w:rsidRPr="00D56B63">
        <w:rPr>
          <w:rFonts w:ascii="Calibri" w:hAnsi="Calibri" w:eastAsia="Calibri" w:cs="Calibri"/>
          <w:highlight w:val="yellow"/>
        </w:rPr>
        <w:t>tutor par</w:t>
      </w:r>
      <w:r w:rsidRPr="00D56B63" w:rsidR="00D56B63">
        <w:rPr>
          <w:rFonts w:ascii="Calibri" w:hAnsi="Calibri" w:eastAsia="Calibri" w:cs="Calibri"/>
          <w:highlight w:val="yellow"/>
        </w:rPr>
        <w:t xml:space="preserve"> o tutor PACTO</w:t>
      </w:r>
      <w:r w:rsidRPr="00D56B63">
        <w:rPr>
          <w:rFonts w:ascii="Calibri" w:hAnsi="Calibri" w:eastAsia="Calibri" w:cs="Calibri"/>
          <w:highlight w:val="yellow"/>
        </w:rPr>
        <w:t>, el estudiante deberá cumplir con el siguiente perfil:</w:t>
      </w:r>
    </w:p>
    <w:p w:rsidRPr="00D56B63" w:rsidR="00227177" w:rsidP="33BD4A3A" w:rsidRDefault="00227177" w14:paraId="18D9E5AA" w14:textId="77777777">
      <w:pPr>
        <w:spacing w:after="0"/>
        <w:ind w:left="720"/>
        <w:jc w:val="both"/>
        <w:rPr>
          <w:b/>
          <w:bCs/>
          <w:highlight w:val="yellow"/>
        </w:rPr>
      </w:pPr>
    </w:p>
    <w:p w:rsidRPr="00D56B63" w:rsidR="00227177" w:rsidP="33BD4A3A" w:rsidRDefault="00227177" w14:paraId="7A4C6114" w14:textId="372865E8">
      <w:pPr>
        <w:pStyle w:val="Prrafodelista"/>
        <w:numPr>
          <w:ilvl w:val="0"/>
          <w:numId w:val="5"/>
        </w:numPr>
        <w:ind w:left="426"/>
        <w:jc w:val="both"/>
        <w:rPr>
          <w:rFonts w:eastAsiaTheme="minorEastAsia"/>
          <w:highlight w:val="yellow"/>
        </w:rPr>
      </w:pPr>
      <w:r w:rsidRPr="00D56B63">
        <w:rPr>
          <w:highlight w:val="yellow"/>
        </w:rPr>
        <w:t xml:space="preserve">Tener </w:t>
      </w:r>
      <w:r w:rsidRPr="00D56B63" w:rsidR="56D225AE">
        <w:rPr>
          <w:highlight w:val="yellow"/>
        </w:rPr>
        <w:t xml:space="preserve">un </w:t>
      </w:r>
      <w:r w:rsidRPr="00D56B63" w:rsidR="00AE404A">
        <w:rPr>
          <w:highlight w:val="yellow"/>
        </w:rPr>
        <w:t xml:space="preserve">desempeño académico </w:t>
      </w:r>
      <w:r w:rsidRPr="00D56B63" w:rsidR="56D225AE">
        <w:rPr>
          <w:highlight w:val="yellow"/>
        </w:rPr>
        <w:t>sobresaliente.</w:t>
      </w:r>
    </w:p>
    <w:p w:rsidRPr="00D56B63" w:rsidR="56D225AE" w:rsidP="33BD4A3A" w:rsidRDefault="56D225AE" w14:paraId="31FE036F" w14:textId="1EF254BB">
      <w:pPr>
        <w:pStyle w:val="Prrafodelista"/>
        <w:numPr>
          <w:ilvl w:val="0"/>
          <w:numId w:val="5"/>
        </w:numPr>
        <w:ind w:left="426"/>
        <w:jc w:val="both"/>
        <w:rPr>
          <w:rFonts w:eastAsiaTheme="minorEastAsia"/>
          <w:highlight w:val="yellow"/>
        </w:rPr>
      </w:pPr>
      <w:r w:rsidRPr="00D56B63">
        <w:rPr>
          <w:highlight w:val="yellow"/>
        </w:rPr>
        <w:t>Tener buenas relaciones interpersonales.</w:t>
      </w:r>
    </w:p>
    <w:p w:rsidRPr="00D56B63" w:rsidR="00227177" w:rsidP="00227177" w:rsidRDefault="00227177" w14:paraId="5F35308E" w14:textId="77777777">
      <w:pPr>
        <w:pStyle w:val="Prrafodelista"/>
        <w:numPr>
          <w:ilvl w:val="0"/>
          <w:numId w:val="5"/>
        </w:numPr>
        <w:ind w:left="426"/>
        <w:jc w:val="both"/>
        <w:rPr>
          <w:highlight w:val="yellow"/>
        </w:rPr>
      </w:pPr>
      <w:r w:rsidRPr="00D56B63">
        <w:rPr>
          <w:rFonts w:ascii="Calibri" w:hAnsi="Calibri" w:eastAsia="Calibri" w:cs="Calibri"/>
          <w:highlight w:val="yellow"/>
        </w:rPr>
        <w:t>Demostrar suficiencia en los contenidos de la asignatura o área de conocimiento.</w:t>
      </w:r>
    </w:p>
    <w:p w:rsidRPr="00D56B63" w:rsidR="00227177" w:rsidP="00227177" w:rsidRDefault="00227177" w14:paraId="16948DD5" w14:textId="77777777">
      <w:pPr>
        <w:pStyle w:val="Prrafodelista"/>
        <w:numPr>
          <w:ilvl w:val="0"/>
          <w:numId w:val="5"/>
        </w:numPr>
        <w:ind w:left="426"/>
        <w:jc w:val="both"/>
        <w:rPr>
          <w:highlight w:val="yellow"/>
        </w:rPr>
      </w:pPr>
      <w:r w:rsidRPr="00D56B63">
        <w:rPr>
          <w:rFonts w:ascii="Calibri" w:hAnsi="Calibri" w:eastAsia="Calibri" w:cs="Calibri"/>
          <w:highlight w:val="yellow"/>
        </w:rPr>
        <w:t>Mostrar interés por la adquisición y desarrollo de competencias pedagógicas y didácticas.</w:t>
      </w:r>
    </w:p>
    <w:p w:rsidRPr="00D56B63" w:rsidR="00227177" w:rsidP="33BD4A3A" w:rsidRDefault="00227177" w14:paraId="5C11DA7A" w14:textId="77777777">
      <w:pPr>
        <w:pStyle w:val="Prrafodelista"/>
        <w:numPr>
          <w:ilvl w:val="0"/>
          <w:numId w:val="5"/>
        </w:numPr>
        <w:ind w:left="426"/>
        <w:jc w:val="both"/>
        <w:rPr>
          <w:rFonts w:eastAsiaTheme="minorEastAsia"/>
          <w:highlight w:val="yellow"/>
        </w:rPr>
      </w:pPr>
      <w:r w:rsidRPr="00D56B63">
        <w:rPr>
          <w:highlight w:val="yellow"/>
        </w:rPr>
        <w:t>Mostrar interés por el desarrollo de habilidades de liderazgo y comunicación.</w:t>
      </w:r>
    </w:p>
    <w:p w:rsidRPr="00D56B63" w:rsidR="00227177" w:rsidP="33BD4A3A" w:rsidRDefault="00227177" w14:paraId="33F759B5" w14:textId="77777777">
      <w:pPr>
        <w:pStyle w:val="Prrafodelista"/>
        <w:numPr>
          <w:ilvl w:val="0"/>
          <w:numId w:val="5"/>
        </w:numPr>
        <w:spacing w:after="0"/>
        <w:ind w:left="426"/>
        <w:jc w:val="both"/>
        <w:rPr>
          <w:rFonts w:eastAsiaTheme="minorEastAsia"/>
          <w:highlight w:val="yellow"/>
        </w:rPr>
      </w:pPr>
      <w:r w:rsidRPr="00D56B63">
        <w:rPr>
          <w:highlight w:val="yellow"/>
        </w:rPr>
        <w:t>Tener identidad y sentido de pertenencia con la Universidad.</w:t>
      </w:r>
    </w:p>
    <w:p w:rsidR="33BD4A3A" w:rsidP="33BD4A3A" w:rsidRDefault="33BD4A3A" w14:paraId="3DDBF858" w14:textId="2CDD99EC">
      <w:pPr>
        <w:spacing w:after="0"/>
        <w:jc w:val="both"/>
      </w:pPr>
    </w:p>
    <w:p w:rsidR="00227177" w:rsidP="00227177" w:rsidRDefault="00227177" w14:paraId="341981FA" w14:textId="77777777">
      <w:pPr>
        <w:spacing w:after="0"/>
        <w:jc w:val="both"/>
      </w:pPr>
    </w:p>
    <w:p w:rsidRPr="008D0C5E" w:rsidR="00227177" w:rsidP="5712A04F" w:rsidRDefault="00227177" w14:paraId="519C1768" w14:textId="62C68E86">
      <w:pPr>
        <w:spacing w:after="0"/>
        <w:jc w:val="both"/>
        <w:rPr>
          <w:rFonts w:eastAsiaTheme="minorEastAsia"/>
          <w:b/>
          <w:bCs/>
        </w:rPr>
      </w:pPr>
      <w:r w:rsidRPr="5712A04F">
        <w:rPr>
          <w:rFonts w:eastAsiaTheme="minorEastAsia"/>
          <w:b/>
          <w:bCs/>
        </w:rPr>
        <w:t xml:space="preserve">Artículo </w:t>
      </w:r>
      <w:r w:rsidRPr="5712A04F" w:rsidR="26D0F6F9">
        <w:rPr>
          <w:rFonts w:eastAsiaTheme="minorEastAsia"/>
          <w:b/>
          <w:bCs/>
        </w:rPr>
        <w:t>9</w:t>
      </w:r>
      <w:r w:rsidRPr="5712A04F">
        <w:rPr>
          <w:rFonts w:eastAsiaTheme="minorEastAsia"/>
          <w:b/>
          <w:bCs/>
        </w:rPr>
        <w:t>. Funciones</w:t>
      </w:r>
      <w:r w:rsidRPr="5712A04F" w:rsidR="009E5724">
        <w:rPr>
          <w:rFonts w:eastAsiaTheme="minorEastAsia"/>
          <w:b/>
          <w:bCs/>
        </w:rPr>
        <w:t xml:space="preserve"> Monitores Académicos</w:t>
      </w:r>
      <w:r w:rsidR="00D56B63">
        <w:rPr>
          <w:rFonts w:eastAsiaTheme="minorEastAsia"/>
          <w:b/>
          <w:bCs/>
        </w:rPr>
        <w:t xml:space="preserve">, </w:t>
      </w:r>
      <w:r w:rsidRPr="5712A04F" w:rsidR="08421E2A">
        <w:rPr>
          <w:rFonts w:eastAsiaTheme="minorEastAsia"/>
          <w:b/>
          <w:bCs/>
        </w:rPr>
        <w:t>Tutores Pares</w:t>
      </w:r>
      <w:r w:rsidR="00D56B63">
        <w:rPr>
          <w:rFonts w:eastAsiaTheme="minorEastAsia"/>
          <w:b/>
          <w:bCs/>
        </w:rPr>
        <w:t xml:space="preserve"> y Tutores PACTO</w:t>
      </w:r>
      <w:r w:rsidRPr="5712A04F">
        <w:rPr>
          <w:b/>
          <w:bCs/>
        </w:rPr>
        <w:t xml:space="preserve">. </w:t>
      </w:r>
      <w:r w:rsidR="00D56B63">
        <w:rPr>
          <w:rFonts w:eastAsiaTheme="minorEastAsia"/>
        </w:rPr>
        <w:t>Los estudiantes que cumplan este rol</w:t>
      </w:r>
      <w:r w:rsidRPr="5712A04F">
        <w:rPr>
          <w:rFonts w:eastAsiaTheme="minorEastAsia"/>
        </w:rPr>
        <w:t xml:space="preserve"> </w:t>
      </w:r>
      <w:r w:rsidRPr="5712A04F" w:rsidR="4B0C8305">
        <w:rPr>
          <w:rFonts w:eastAsiaTheme="minorEastAsia"/>
        </w:rPr>
        <w:t>tendrán a</w:t>
      </w:r>
      <w:r w:rsidRPr="5712A04F">
        <w:rPr>
          <w:rFonts w:eastAsiaTheme="minorEastAsia"/>
        </w:rPr>
        <w:t xml:space="preserve"> su cargo las siguientes funciones:</w:t>
      </w:r>
    </w:p>
    <w:p w:rsidR="00227177" w:rsidP="00227177" w:rsidRDefault="00227177" w14:paraId="6C3AC479" w14:textId="77777777">
      <w:pPr>
        <w:spacing w:after="0"/>
        <w:rPr>
          <w:b/>
          <w:bCs/>
          <w:i/>
          <w:iCs/>
        </w:rPr>
      </w:pPr>
    </w:p>
    <w:p w:rsidRPr="008D0C5E" w:rsidR="00227177" w:rsidP="00227177" w:rsidRDefault="00227177" w14:paraId="2590520A" w14:textId="704B3116">
      <w:pPr>
        <w:pStyle w:val="Prrafodelista"/>
        <w:numPr>
          <w:ilvl w:val="0"/>
          <w:numId w:val="6"/>
        </w:numPr>
        <w:ind w:left="426"/>
        <w:jc w:val="both"/>
      </w:pPr>
      <w:r w:rsidRPr="54DA33F5">
        <w:rPr>
          <w:rFonts w:ascii="Calibri" w:hAnsi="Calibri" w:eastAsia="Calibri" w:cs="Calibri"/>
        </w:rPr>
        <w:t>Elaborar un plan de trabajo</w:t>
      </w:r>
      <w:r w:rsidR="00062686">
        <w:rPr>
          <w:rFonts w:ascii="Calibri" w:hAnsi="Calibri" w:eastAsia="Calibri" w:cs="Calibri"/>
        </w:rPr>
        <w:t xml:space="preserve"> bajo la orientación del profesor</w:t>
      </w:r>
      <w:r w:rsidR="00FA68B0">
        <w:rPr>
          <w:rFonts w:ascii="Calibri" w:hAnsi="Calibri" w:eastAsia="Calibri" w:cs="Calibri"/>
        </w:rPr>
        <w:t xml:space="preserve">/ coordinador del área/ </w:t>
      </w:r>
      <w:r w:rsidR="003E4252">
        <w:rPr>
          <w:rFonts w:ascii="Calibri" w:hAnsi="Calibri" w:eastAsia="Calibri" w:cs="Calibri"/>
        </w:rPr>
        <w:t>gestor de éxito académico</w:t>
      </w:r>
      <w:r w:rsidR="00FA68B0">
        <w:rPr>
          <w:rFonts w:ascii="Calibri" w:hAnsi="Calibri" w:eastAsia="Calibri" w:cs="Calibri"/>
        </w:rPr>
        <w:t xml:space="preserve"> (dependiendo la modalidad)</w:t>
      </w:r>
      <w:r w:rsidR="00062686">
        <w:rPr>
          <w:rFonts w:ascii="Calibri" w:hAnsi="Calibri" w:eastAsia="Calibri" w:cs="Calibri"/>
        </w:rPr>
        <w:t xml:space="preserve">, </w:t>
      </w:r>
      <w:r w:rsidRPr="54DA33F5">
        <w:rPr>
          <w:rFonts w:ascii="Calibri" w:hAnsi="Calibri" w:eastAsia="Calibri" w:cs="Calibri"/>
        </w:rPr>
        <w:t>que incluya la descripción de las actividades propias para el desarrollo de la asignatura</w:t>
      </w:r>
      <w:r>
        <w:rPr>
          <w:rFonts w:ascii="Calibri" w:hAnsi="Calibri" w:eastAsia="Calibri" w:cs="Calibri"/>
        </w:rPr>
        <w:t xml:space="preserve"> o área del conocimiento</w:t>
      </w:r>
      <w:r w:rsidRPr="54DA33F5">
        <w:rPr>
          <w:rFonts w:ascii="Calibri" w:hAnsi="Calibri" w:eastAsia="Calibri" w:cs="Calibri"/>
        </w:rPr>
        <w:t xml:space="preserve"> y la definición de las estrategias pedagógicas orientadas a la participación activa del estudiante en su proceso de formación. </w:t>
      </w:r>
    </w:p>
    <w:p w:rsidRPr="008D0C5E" w:rsidR="00227177" w:rsidP="00227177" w:rsidRDefault="00227177" w14:paraId="2CA81BAE" w14:textId="77777777">
      <w:pPr>
        <w:pStyle w:val="Prrafodelista"/>
        <w:numPr>
          <w:ilvl w:val="0"/>
          <w:numId w:val="6"/>
        </w:numPr>
        <w:ind w:left="426"/>
        <w:jc w:val="both"/>
      </w:pPr>
      <w:r w:rsidRPr="008D0C5E">
        <w:t xml:space="preserve">Propiciar ambientes de aprendizaje entre los estudiantes a partir de su propia experiencia estudiantil y conocimientos adquiridos. </w:t>
      </w:r>
    </w:p>
    <w:p w:rsidRPr="008D0C5E" w:rsidR="00227177" w:rsidP="00227177" w:rsidRDefault="00227177" w14:paraId="483AB814" w14:textId="77777777">
      <w:pPr>
        <w:pStyle w:val="Prrafodelista"/>
        <w:numPr>
          <w:ilvl w:val="0"/>
          <w:numId w:val="6"/>
        </w:numPr>
        <w:spacing w:after="0"/>
        <w:ind w:left="426"/>
        <w:jc w:val="both"/>
      </w:pPr>
      <w:r w:rsidRPr="47EDE327">
        <w:rPr>
          <w:rFonts w:ascii="Calibri" w:hAnsi="Calibri" w:eastAsia="Calibri" w:cs="Calibri"/>
        </w:rPr>
        <w:t xml:space="preserve">Incentivar y acompañar, en un horario definido y que no interfiera con sus compromisos académicos, a los estudiantes que así lo requieran, en la realización de actividades </w:t>
      </w:r>
      <w:r w:rsidRPr="47EDE327">
        <w:rPr>
          <w:rFonts w:ascii="Calibri" w:hAnsi="Calibri" w:eastAsia="Calibri" w:cs="Calibri"/>
        </w:rPr>
        <w:lastRenderedPageBreak/>
        <w:t xml:space="preserve">académicas de apoyo que generen una actitud crítica hacia el conocimiento y los acerque a las diferentes fuentes de información para la búsqueda de respuestas. </w:t>
      </w:r>
    </w:p>
    <w:p w:rsidRPr="00D13E6A" w:rsidR="00227177" w:rsidP="00227177" w:rsidRDefault="00227177" w14:paraId="0FB4B741" w14:textId="2DC5FCB1">
      <w:pPr>
        <w:pStyle w:val="Prrafodelista"/>
        <w:numPr>
          <w:ilvl w:val="0"/>
          <w:numId w:val="6"/>
        </w:numPr>
        <w:ind w:left="426"/>
        <w:jc w:val="both"/>
        <w:rPr>
          <w:highlight w:val="yellow"/>
        </w:rPr>
      </w:pPr>
      <w:r w:rsidRPr="00D13E6A">
        <w:rPr>
          <w:highlight w:val="yellow"/>
        </w:rPr>
        <w:t>Establecer un diálogo permanente con el profesor</w:t>
      </w:r>
      <w:r w:rsidRPr="00D13E6A" w:rsidR="00FA68B0">
        <w:rPr>
          <w:highlight w:val="yellow"/>
        </w:rPr>
        <w:t xml:space="preserve">/coordinador del área/ </w:t>
      </w:r>
      <w:r w:rsidRPr="00D13E6A" w:rsidR="596488E5">
        <w:rPr>
          <w:highlight w:val="yellow"/>
        </w:rPr>
        <w:t xml:space="preserve">gestor de éxito </w:t>
      </w:r>
      <w:r w:rsidRPr="00D13E6A" w:rsidR="003C0323">
        <w:rPr>
          <w:highlight w:val="yellow"/>
        </w:rPr>
        <w:t xml:space="preserve">académico </w:t>
      </w:r>
      <w:r w:rsidRPr="00D13E6A" w:rsidR="001C7D6A">
        <w:rPr>
          <w:highlight w:val="yellow"/>
        </w:rPr>
        <w:t>(</w:t>
      </w:r>
      <w:r w:rsidR="003C0323">
        <w:rPr>
          <w:highlight w:val="yellow"/>
        </w:rPr>
        <w:t xml:space="preserve">aplica </w:t>
      </w:r>
      <w:r w:rsidRPr="00D13E6A" w:rsidR="001C7D6A">
        <w:rPr>
          <w:rFonts w:ascii="Calibri" w:hAnsi="Calibri" w:eastAsia="Calibri" w:cs="Calibri"/>
          <w:highlight w:val="yellow"/>
        </w:rPr>
        <w:t>dependiendo la modalidad</w:t>
      </w:r>
      <w:r w:rsidRPr="00D13E6A" w:rsidR="001C7D6A">
        <w:rPr>
          <w:highlight w:val="yellow"/>
        </w:rPr>
        <w:t>)</w:t>
      </w:r>
      <w:r w:rsidRPr="00D13E6A" w:rsidR="33C53B5A">
        <w:rPr>
          <w:highlight w:val="yellow"/>
        </w:rPr>
        <w:t xml:space="preserve"> para</w:t>
      </w:r>
      <w:r w:rsidRPr="00D13E6A">
        <w:rPr>
          <w:highlight w:val="yellow"/>
        </w:rPr>
        <w:t xml:space="preserve"> detectar a tiempo situaciones de alerta temprana, dificultades y fortalezas en el proceso de aprendizaje de los estudiantes, las cuales puedan </w:t>
      </w:r>
      <w:r w:rsidRPr="00D13E6A" w:rsidR="02D7EDDA">
        <w:rPr>
          <w:highlight w:val="yellow"/>
        </w:rPr>
        <w:t>incidir en</w:t>
      </w:r>
      <w:r w:rsidRPr="00D13E6A">
        <w:rPr>
          <w:highlight w:val="yellow"/>
        </w:rPr>
        <w:t xml:space="preserve"> el rendimiento académico de los estudiantes. </w:t>
      </w:r>
    </w:p>
    <w:p w:rsidRPr="00D13E6A" w:rsidR="38740136" w:rsidP="3A291CE6" w:rsidRDefault="38740136" w14:paraId="56D79583" w14:textId="7DD43C84">
      <w:pPr>
        <w:pStyle w:val="Prrafodelista"/>
        <w:numPr>
          <w:ilvl w:val="0"/>
          <w:numId w:val="6"/>
        </w:numPr>
        <w:ind w:left="426"/>
        <w:jc w:val="both"/>
        <w:rPr>
          <w:rFonts w:asciiTheme="minorEastAsia" w:hAnsiTheme="minorEastAsia" w:eastAsiaTheme="minorEastAsia" w:cstheme="minorEastAsia"/>
          <w:highlight w:val="yellow"/>
        </w:rPr>
      </w:pPr>
      <w:r w:rsidRPr="00D13E6A">
        <w:rPr>
          <w:highlight w:val="yellow"/>
        </w:rPr>
        <w:t>Reportar a</w:t>
      </w:r>
      <w:r w:rsidRPr="00D13E6A" w:rsidR="00525649">
        <w:rPr>
          <w:highlight w:val="yellow"/>
        </w:rPr>
        <w:t>l</w:t>
      </w:r>
      <w:r w:rsidRPr="00D13E6A">
        <w:rPr>
          <w:highlight w:val="yellow"/>
        </w:rPr>
        <w:t xml:space="preserve"> </w:t>
      </w:r>
      <w:r w:rsidRPr="00D13E6A" w:rsidR="00FA68B0">
        <w:rPr>
          <w:highlight w:val="yellow"/>
        </w:rPr>
        <w:t>gestor de éxito a</w:t>
      </w:r>
      <w:r w:rsidRPr="00D13E6A">
        <w:rPr>
          <w:highlight w:val="yellow"/>
        </w:rPr>
        <w:t xml:space="preserve">cadémico </w:t>
      </w:r>
      <w:r w:rsidRPr="00D13E6A" w:rsidR="00241158">
        <w:rPr>
          <w:highlight w:val="yellow"/>
        </w:rPr>
        <w:t>y secretaria académica</w:t>
      </w:r>
      <w:r w:rsidRPr="00D13E6A" w:rsidR="00FA68B0">
        <w:rPr>
          <w:highlight w:val="yellow"/>
        </w:rPr>
        <w:t xml:space="preserve"> </w:t>
      </w:r>
      <w:r w:rsidRPr="00D13E6A">
        <w:rPr>
          <w:highlight w:val="yellow"/>
        </w:rPr>
        <w:t>de la unidad académica a la que pertenece el estudiante las alertas detectadas en el proceso de acompañamiento.</w:t>
      </w:r>
    </w:p>
    <w:p w:rsidR="00227177" w:rsidP="00227177" w:rsidRDefault="00227177" w14:paraId="22E6DFE1" w14:textId="77777777">
      <w:pPr>
        <w:pStyle w:val="Prrafodelista"/>
        <w:numPr>
          <w:ilvl w:val="0"/>
          <w:numId w:val="6"/>
        </w:numPr>
        <w:ind w:left="426"/>
        <w:jc w:val="both"/>
      </w:pPr>
      <w:r>
        <w:t>Desarrollar estrategias y metodologías propias del saber, que les permita acompañar a los estudiantes con el fin de facilitar el aprendizaje significativo y colaborativo.</w:t>
      </w:r>
    </w:p>
    <w:p w:rsidRPr="00FD27A6" w:rsidR="00FD27A6" w:rsidP="3A291CE6" w:rsidRDefault="00FD27A6" w14:paraId="6AFF741C" w14:textId="65163481">
      <w:pPr>
        <w:pStyle w:val="Prrafodelista"/>
        <w:numPr>
          <w:ilvl w:val="0"/>
          <w:numId w:val="6"/>
        </w:numPr>
        <w:spacing w:after="0"/>
        <w:ind w:left="426"/>
        <w:jc w:val="both"/>
        <w:rPr>
          <w:rFonts w:eastAsiaTheme="minorEastAsia"/>
        </w:rPr>
      </w:pPr>
      <w:r>
        <w:t>Propiciar espacios de acompañamiento que con la orientación del profesor brinden al estudiante experiencias pedagógicas innovadoras que se adapten a los diferentes estilos de aprendizaje.</w:t>
      </w:r>
    </w:p>
    <w:p w:rsidR="00227177" w:rsidP="3A291CE6" w:rsidRDefault="00227177" w14:paraId="1AC479C2" w14:textId="323F0A3D">
      <w:pPr>
        <w:pStyle w:val="Prrafodelista"/>
        <w:numPr>
          <w:ilvl w:val="0"/>
          <w:numId w:val="6"/>
        </w:numPr>
        <w:spacing w:after="0"/>
        <w:ind w:left="426"/>
        <w:jc w:val="both"/>
        <w:rPr>
          <w:rFonts w:eastAsiaTheme="minorEastAsia"/>
        </w:rPr>
      </w:pPr>
      <w:r w:rsidRPr="3A291CE6">
        <w:rPr>
          <w:rFonts w:eastAsiaTheme="minorEastAsia"/>
        </w:rPr>
        <w:t>Asistir a los espacios ofertados por la EFAE, con el fin de desarrollar competencias que fortalecerán su rol.</w:t>
      </w:r>
      <w:r w:rsidRPr="3A291CE6" w:rsidR="0023127A">
        <w:rPr>
          <w:rFonts w:eastAsiaTheme="minorEastAsia"/>
        </w:rPr>
        <w:t xml:space="preserve">  En cada periodo que ejerzan este rol deberán tomar al menos tres de talleres o cursos ofrecidos por la EFAE.</w:t>
      </w:r>
    </w:p>
    <w:p w:rsidR="00227177" w:rsidP="00227177" w:rsidRDefault="00227177" w14:paraId="7E7FBEFF" w14:textId="70A0FFDD">
      <w:pPr>
        <w:pStyle w:val="Prrafodelista"/>
        <w:numPr>
          <w:ilvl w:val="0"/>
          <w:numId w:val="6"/>
        </w:numPr>
        <w:ind w:left="426"/>
        <w:jc w:val="both"/>
      </w:pPr>
      <w:r>
        <w:t>Participar activamente en las evaluaciones definidas en</w:t>
      </w:r>
      <w:r w:rsidR="00C90D93">
        <w:t xml:space="preserve"> el programa</w:t>
      </w:r>
      <w:r>
        <w:t xml:space="preserve"> </w:t>
      </w:r>
      <w:r w:rsidR="00970DB2">
        <w:t>GUI- ARTE</w:t>
      </w:r>
      <w:r>
        <w:t>.</w:t>
      </w:r>
    </w:p>
    <w:p w:rsidRPr="00D60DE1" w:rsidR="00227177" w:rsidP="00227177" w:rsidRDefault="00227177" w14:paraId="05CF2D55" w14:textId="14670AAA">
      <w:pPr>
        <w:pStyle w:val="Prrafodelista"/>
        <w:numPr>
          <w:ilvl w:val="0"/>
          <w:numId w:val="6"/>
        </w:numPr>
        <w:spacing w:after="0"/>
        <w:ind w:left="426"/>
        <w:jc w:val="both"/>
      </w:pPr>
      <w:r w:rsidRPr="3A291CE6">
        <w:rPr>
          <w:rFonts w:eastAsiaTheme="minorEastAsia"/>
        </w:rPr>
        <w:t xml:space="preserve">Llevar el registro de los estudiantes que asisten a las sesiones programadas y reportarlos en </w:t>
      </w:r>
      <w:r w:rsidRPr="3A291CE6" w:rsidR="4D74E1FC">
        <w:rPr>
          <w:rFonts w:eastAsiaTheme="minorEastAsia"/>
        </w:rPr>
        <w:t>el Sistema</w:t>
      </w:r>
      <w:r w:rsidRPr="3A291CE6">
        <w:rPr>
          <w:rFonts w:eastAsiaTheme="minorEastAsia"/>
        </w:rPr>
        <w:t xml:space="preserve"> de Información establecido por la Universidad. </w:t>
      </w:r>
    </w:p>
    <w:p w:rsidR="00227177" w:rsidP="00227177" w:rsidRDefault="00227177" w14:paraId="780AD08B" w14:textId="216CD61F">
      <w:pPr>
        <w:pStyle w:val="Prrafodelista"/>
        <w:numPr>
          <w:ilvl w:val="0"/>
          <w:numId w:val="6"/>
        </w:numPr>
        <w:spacing w:after="0"/>
        <w:ind w:left="426"/>
        <w:jc w:val="both"/>
      </w:pPr>
      <w:r>
        <w:t>Participar con el aval y el acompañamiento del profesor/coordinador</w:t>
      </w:r>
      <w:r w:rsidR="7A31E7ED">
        <w:t xml:space="preserve"> del área</w:t>
      </w:r>
      <w:r w:rsidR="00123C2B">
        <w:t xml:space="preserve"> </w:t>
      </w:r>
      <w:r w:rsidR="00123C2B">
        <w:rPr>
          <w:rFonts w:ascii="Calibri" w:hAnsi="Calibri" w:eastAsia="Calibri" w:cs="Calibri"/>
        </w:rPr>
        <w:t>(dependiendo la modalidad)</w:t>
      </w:r>
      <w:r>
        <w:t xml:space="preserve">, en los procesos de evaluación cuantitativa y cualitativa </w:t>
      </w:r>
      <w:r w:rsidR="00525649">
        <w:t>que se lleven a cabo en las</w:t>
      </w:r>
      <w:r>
        <w:t xml:space="preserve"> </w:t>
      </w:r>
      <w:r w:rsidR="009E5724">
        <w:t xml:space="preserve">monitorias y </w:t>
      </w:r>
      <w:r>
        <w:t>tutorías de los estudiantes, siempre y cuando el profesor/coordinador</w:t>
      </w:r>
      <w:r w:rsidR="7BA8E395">
        <w:t xml:space="preserve"> del área lo</w:t>
      </w:r>
      <w:r>
        <w:t xml:space="preserve"> considere pertinente y necesario para el proceso de f</w:t>
      </w:r>
      <w:r w:rsidR="009E5724">
        <w:t xml:space="preserve">ormación pedagógica del monitor y </w:t>
      </w:r>
      <w:r>
        <w:t>tutor.</w:t>
      </w:r>
    </w:p>
    <w:p w:rsidR="00227177" w:rsidP="00227177" w:rsidRDefault="00227177" w14:paraId="51EF6D50" w14:textId="77777777">
      <w:pPr>
        <w:pStyle w:val="Prrafodelista"/>
        <w:spacing w:after="0"/>
        <w:jc w:val="both"/>
      </w:pPr>
    </w:p>
    <w:p w:rsidR="00227177" w:rsidP="00227177" w:rsidRDefault="00227177" w14:paraId="694189F9" w14:textId="79EB9558">
      <w:pPr>
        <w:jc w:val="both"/>
        <w:rPr>
          <w:b/>
        </w:rPr>
      </w:pPr>
      <w:r>
        <w:rPr>
          <w:b/>
        </w:rPr>
        <w:t>Parágrafo 1</w:t>
      </w:r>
      <w:r w:rsidRPr="009532B0">
        <w:rPr>
          <w:b/>
        </w:rPr>
        <w:t xml:space="preserve">. </w:t>
      </w:r>
      <w:r w:rsidRPr="009532B0">
        <w:t>En ningún caso el monitor académico</w:t>
      </w:r>
      <w:r w:rsidR="00D56B63">
        <w:t xml:space="preserve">, </w:t>
      </w:r>
      <w:r w:rsidRPr="009532B0">
        <w:t xml:space="preserve">tutor par </w:t>
      </w:r>
      <w:r w:rsidR="00D56B63">
        <w:t xml:space="preserve">o tutor PACTO </w:t>
      </w:r>
      <w:r w:rsidRPr="009532B0">
        <w:t xml:space="preserve">podrá organizar con los estudiantes a su cargo eventos o actividades que no estén contempladas dentro del plan de </w:t>
      </w:r>
      <w:r>
        <w:t>trabajo</w:t>
      </w:r>
      <w:r w:rsidRPr="009532B0">
        <w:t>. Las actividades que desarrollen por fuera del plan no comprometen a la Universidad y el estudiante será quien responda directamente.</w:t>
      </w:r>
      <w:r w:rsidRPr="009532B0">
        <w:rPr>
          <w:b/>
        </w:rPr>
        <w:t xml:space="preserve">   </w:t>
      </w:r>
    </w:p>
    <w:p w:rsidR="00227177" w:rsidP="00227177" w:rsidRDefault="00227177" w14:paraId="12571596" w14:textId="5B2EF7CE">
      <w:r w:rsidRPr="001C7206">
        <w:rPr>
          <w:b/>
        </w:rPr>
        <w:t>Parágrafo</w:t>
      </w:r>
      <w:r>
        <w:rPr>
          <w:b/>
        </w:rPr>
        <w:t xml:space="preserve"> 2</w:t>
      </w:r>
      <w:r w:rsidRPr="47EDE327">
        <w:t>. En ningún caso el monitor</w:t>
      </w:r>
      <w:r>
        <w:t xml:space="preserve"> académico</w:t>
      </w:r>
      <w:r w:rsidR="009E5724">
        <w:t xml:space="preserve"> y </w:t>
      </w:r>
      <w:r w:rsidRPr="47EDE327">
        <w:t xml:space="preserve">tutor </w:t>
      </w:r>
      <w:r>
        <w:t>par</w:t>
      </w:r>
      <w:r w:rsidRPr="47EDE327">
        <w:t xml:space="preserve"> de asignatura</w:t>
      </w:r>
      <w:r>
        <w:t>s</w:t>
      </w:r>
      <w:r w:rsidRPr="47EDE327">
        <w:t xml:space="preserve"> podrá: </w:t>
      </w:r>
    </w:p>
    <w:p w:rsidR="00227177" w:rsidP="33BD4A3A" w:rsidRDefault="00227177" w14:paraId="31E3E632" w14:textId="72CD8A3F">
      <w:pPr>
        <w:pStyle w:val="Prrafodelista"/>
        <w:numPr>
          <w:ilvl w:val="0"/>
          <w:numId w:val="7"/>
        </w:numPr>
        <w:ind w:left="426"/>
        <w:jc w:val="both"/>
        <w:rPr>
          <w:rFonts w:eastAsiaTheme="minorEastAsia"/>
        </w:rPr>
      </w:pPr>
      <w:r>
        <w:t>Reemplazar al profesor de la asignatura o área. No obstante, el estudiante podrá dictar ocasionalmente algunas sesiones de clase, siempre y cuando estas no superen el 10% de las horas totales programadas de la asignatura. Dicha actividad siempre deberá hacerse con el acompañamiento del profesor/</w:t>
      </w:r>
      <w:r w:rsidR="2F1C68EE">
        <w:t>coordinador de área</w:t>
      </w:r>
      <w:r>
        <w:t xml:space="preserve">, única y exclusivamente con el fin de perfeccionar la práctica pedagógica del monitor académico o tutor par. </w:t>
      </w:r>
    </w:p>
    <w:p w:rsidR="00227177" w:rsidP="00227177" w:rsidRDefault="00227177" w14:paraId="0F02E9AE" w14:textId="77777777">
      <w:pPr>
        <w:pStyle w:val="Prrafodelista"/>
        <w:numPr>
          <w:ilvl w:val="0"/>
          <w:numId w:val="7"/>
        </w:numPr>
        <w:spacing w:after="0"/>
        <w:ind w:left="426"/>
        <w:jc w:val="both"/>
      </w:pPr>
      <w:r>
        <w:t>Calificar las evaluaciones contempladas por el profesor responsable dentro del plan de la asignatura. No obstante, el estudiante podrá ocasionalmente participar en procesos de evaluación de la misma, los cuales se harán con el acompañamiento del profesor y con fines puramente formativos.</w:t>
      </w:r>
    </w:p>
    <w:p w:rsidR="00A24F95" w:rsidP="00227177" w:rsidRDefault="00A24F95" w14:paraId="1EB5D539" w14:textId="77777777">
      <w:pPr>
        <w:pStyle w:val="Prrafodelista"/>
        <w:spacing w:after="0"/>
        <w:ind w:left="0"/>
        <w:jc w:val="center"/>
        <w:rPr>
          <w:b/>
          <w:bCs/>
        </w:rPr>
      </w:pPr>
    </w:p>
    <w:p w:rsidRPr="0045578E" w:rsidR="00227177" w:rsidP="00227177" w:rsidRDefault="00227177" w14:paraId="7E23254C" w14:textId="22E74E5C">
      <w:pPr>
        <w:pStyle w:val="Prrafodelista"/>
        <w:spacing w:after="0"/>
        <w:ind w:left="0"/>
        <w:jc w:val="center"/>
        <w:rPr>
          <w:b/>
          <w:bCs/>
        </w:rPr>
      </w:pPr>
      <w:r w:rsidRPr="33BD4A3A">
        <w:rPr>
          <w:b/>
          <w:bCs/>
        </w:rPr>
        <w:t xml:space="preserve">Capítulo 2.  Monitores en competencias transversales </w:t>
      </w:r>
    </w:p>
    <w:p w:rsidR="00227177" w:rsidP="00227177" w:rsidRDefault="00227177" w14:paraId="255ADBB5" w14:textId="77777777">
      <w:pPr>
        <w:spacing w:after="0"/>
        <w:jc w:val="both"/>
      </w:pPr>
    </w:p>
    <w:p w:rsidRPr="00B66BF3" w:rsidR="00227177" w:rsidP="00227177" w:rsidRDefault="00227177" w14:paraId="728621AC" w14:textId="7E4DC060">
      <w:pPr>
        <w:spacing w:after="0"/>
        <w:jc w:val="both"/>
        <w:rPr>
          <w:b/>
          <w:bCs/>
        </w:rPr>
      </w:pPr>
      <w:r w:rsidRPr="5712A04F">
        <w:rPr>
          <w:b/>
          <w:bCs/>
        </w:rPr>
        <w:t>Artículo 1</w:t>
      </w:r>
      <w:r w:rsidR="00A24F95">
        <w:rPr>
          <w:b/>
          <w:bCs/>
        </w:rPr>
        <w:t>0</w:t>
      </w:r>
      <w:r w:rsidRPr="5712A04F">
        <w:rPr>
          <w:b/>
          <w:bCs/>
        </w:rPr>
        <w:t>. Perfil</w:t>
      </w:r>
      <w:r w:rsidRPr="5712A04F" w:rsidR="0F96A286">
        <w:rPr>
          <w:b/>
          <w:bCs/>
        </w:rPr>
        <w:t xml:space="preserve"> monitores de competencias transversales</w:t>
      </w:r>
      <w:r w:rsidRPr="5712A04F">
        <w:rPr>
          <w:b/>
          <w:bCs/>
        </w:rPr>
        <w:t xml:space="preserve">. </w:t>
      </w:r>
      <w:r w:rsidRPr="5712A04F">
        <w:rPr>
          <w:rFonts w:ascii="Calibri" w:hAnsi="Calibri" w:eastAsia="Calibri" w:cs="Calibri"/>
        </w:rPr>
        <w:t>Para poder ser seleccionando como monitor en competencias tra</w:t>
      </w:r>
      <w:r w:rsidRPr="5712A04F" w:rsidR="52632683">
        <w:rPr>
          <w:rFonts w:ascii="Calibri" w:hAnsi="Calibri" w:eastAsia="Calibri" w:cs="Calibri"/>
        </w:rPr>
        <w:t>n</w:t>
      </w:r>
      <w:r w:rsidRPr="5712A04F">
        <w:rPr>
          <w:rFonts w:ascii="Calibri" w:hAnsi="Calibri" w:eastAsia="Calibri" w:cs="Calibri"/>
        </w:rPr>
        <w:t>sversales, el estudiante deberá cumplir con el siguiente perfil:</w:t>
      </w:r>
    </w:p>
    <w:p w:rsidR="00227177" w:rsidP="00227177" w:rsidRDefault="00227177" w14:paraId="1EC6B78D" w14:textId="77777777">
      <w:pPr>
        <w:spacing w:after="0"/>
        <w:ind w:left="720"/>
        <w:rPr>
          <w:b/>
          <w:bCs/>
          <w:i/>
          <w:iCs/>
        </w:rPr>
      </w:pPr>
    </w:p>
    <w:p w:rsidR="5FE0B895" w:rsidP="33BD4A3A" w:rsidRDefault="5FE0B895" w14:paraId="7ECAE02E" w14:textId="1C00EB9B">
      <w:pPr>
        <w:pStyle w:val="Prrafodelista"/>
        <w:numPr>
          <w:ilvl w:val="0"/>
          <w:numId w:val="8"/>
        </w:numPr>
        <w:ind w:left="426"/>
        <w:rPr>
          <w:rFonts w:eastAsiaTheme="minorEastAsia"/>
        </w:rPr>
      </w:pPr>
      <w:r>
        <w:t xml:space="preserve">Tener un </w:t>
      </w:r>
      <w:r w:rsidR="0095779F">
        <w:t xml:space="preserve">desempeño académico </w:t>
      </w:r>
      <w:r>
        <w:t>sobresaliente.</w:t>
      </w:r>
    </w:p>
    <w:p w:rsidR="00227177" w:rsidP="33BD4A3A" w:rsidRDefault="00227177" w14:paraId="3777F72C" w14:textId="196C9389">
      <w:pPr>
        <w:pStyle w:val="Prrafodelista"/>
        <w:numPr>
          <w:ilvl w:val="0"/>
          <w:numId w:val="8"/>
        </w:numPr>
        <w:ind w:left="426"/>
        <w:rPr>
          <w:rFonts w:eastAsiaTheme="minorEastAsia"/>
        </w:rPr>
      </w:pPr>
      <w:r>
        <w:t xml:space="preserve">Tener buenas relaciones interpersonales. </w:t>
      </w:r>
    </w:p>
    <w:p w:rsidR="00227177" w:rsidP="00227177" w:rsidRDefault="00227177" w14:paraId="6620FFA4" w14:textId="5E1D7F71">
      <w:pPr>
        <w:pStyle w:val="Prrafodelista"/>
        <w:numPr>
          <w:ilvl w:val="0"/>
          <w:numId w:val="8"/>
        </w:numPr>
        <w:ind w:left="426"/>
        <w:jc w:val="both"/>
      </w:pPr>
      <w:r w:rsidRPr="33BD4A3A">
        <w:rPr>
          <w:rFonts w:ascii="Calibri" w:hAnsi="Calibri" w:eastAsia="Calibri" w:cs="Calibri"/>
        </w:rPr>
        <w:t xml:space="preserve">Demostrar suficiencia e </w:t>
      </w:r>
      <w:r w:rsidRPr="33BD4A3A">
        <w:rPr>
          <w:rFonts w:eastAsiaTheme="minorEastAsia"/>
        </w:rPr>
        <w:t xml:space="preserve">interés por profundizar su </w:t>
      </w:r>
      <w:r w:rsidRPr="33BD4A3A" w:rsidR="730C0EA8">
        <w:rPr>
          <w:rFonts w:eastAsiaTheme="minorEastAsia"/>
        </w:rPr>
        <w:t>conocimiento en</w:t>
      </w:r>
      <w:r w:rsidRPr="33BD4A3A">
        <w:rPr>
          <w:rFonts w:eastAsiaTheme="minorEastAsia"/>
        </w:rPr>
        <w:t xml:space="preserve"> las te</w:t>
      </w:r>
      <w:r w:rsidRPr="33BD4A3A">
        <w:rPr>
          <w:rFonts w:ascii="Calibri" w:hAnsi="Calibri" w:eastAsia="Calibri" w:cs="Calibri"/>
        </w:rPr>
        <w:t>máticas abordadas por las áreas tra</w:t>
      </w:r>
      <w:r w:rsidRPr="33BD4A3A" w:rsidR="722B35FD">
        <w:rPr>
          <w:rFonts w:ascii="Calibri" w:hAnsi="Calibri" w:eastAsia="Calibri" w:cs="Calibri"/>
        </w:rPr>
        <w:t>n</w:t>
      </w:r>
      <w:r w:rsidRPr="33BD4A3A">
        <w:rPr>
          <w:rFonts w:ascii="Calibri" w:hAnsi="Calibri" w:eastAsia="Calibri" w:cs="Calibri"/>
        </w:rPr>
        <w:t>sversales de la Universidad.</w:t>
      </w:r>
    </w:p>
    <w:p w:rsidR="00227177" w:rsidP="33BD4A3A" w:rsidRDefault="00227177" w14:paraId="1AFC3715" w14:textId="77777777">
      <w:pPr>
        <w:pStyle w:val="Prrafodelista"/>
        <w:numPr>
          <w:ilvl w:val="0"/>
          <w:numId w:val="8"/>
        </w:numPr>
        <w:ind w:left="426"/>
        <w:jc w:val="both"/>
        <w:rPr>
          <w:rFonts w:eastAsiaTheme="minorEastAsia"/>
        </w:rPr>
      </w:pPr>
      <w:r>
        <w:t>Mostrar interés por el desarrollo de habilidades de liderazgo y comunicación.</w:t>
      </w:r>
    </w:p>
    <w:p w:rsidR="00227177" w:rsidP="33BD4A3A" w:rsidRDefault="00227177" w14:paraId="58D9E7CF" w14:textId="77777777">
      <w:pPr>
        <w:pStyle w:val="Prrafodelista"/>
        <w:numPr>
          <w:ilvl w:val="0"/>
          <w:numId w:val="8"/>
        </w:numPr>
        <w:spacing w:after="0"/>
        <w:ind w:left="426"/>
        <w:jc w:val="both"/>
        <w:rPr>
          <w:rFonts w:eastAsiaTheme="minorEastAsia"/>
        </w:rPr>
      </w:pPr>
      <w:r>
        <w:t>Tener identidad y sentido de pertenencia con la Universidad.</w:t>
      </w:r>
    </w:p>
    <w:p w:rsidR="00227177" w:rsidP="00227177" w:rsidRDefault="00227177" w14:paraId="3A9EDF78" w14:textId="77777777">
      <w:pPr>
        <w:spacing w:after="0" w:line="264" w:lineRule="auto"/>
        <w:jc w:val="both"/>
      </w:pPr>
    </w:p>
    <w:p w:rsidR="00227177" w:rsidP="33BD4A3A" w:rsidRDefault="00227177" w14:paraId="7BEFCE50" w14:textId="27F6853D">
      <w:pPr>
        <w:spacing w:after="0" w:line="264" w:lineRule="auto"/>
        <w:jc w:val="both"/>
      </w:pPr>
      <w:r w:rsidRPr="5712A04F">
        <w:rPr>
          <w:b/>
          <w:bCs/>
        </w:rPr>
        <w:t>Artículo 1</w:t>
      </w:r>
      <w:r w:rsidR="00A24F95">
        <w:rPr>
          <w:b/>
          <w:bCs/>
        </w:rPr>
        <w:t>1</w:t>
      </w:r>
      <w:r w:rsidRPr="5712A04F">
        <w:rPr>
          <w:b/>
          <w:bCs/>
        </w:rPr>
        <w:t>. Funciones</w:t>
      </w:r>
      <w:r>
        <w:t xml:space="preserve">. Los monitores en programas institucionales </w:t>
      </w:r>
      <w:r w:rsidR="5ED056F6">
        <w:t>transversales</w:t>
      </w:r>
      <w:r>
        <w:t xml:space="preserve"> que desarrollen actividades de apoyo y acompañamiento académico en alguna de las modalidades previstas dentro de esta normativa </w:t>
      </w:r>
      <w:r w:rsidR="2FB247CE">
        <w:t>tendrán a</w:t>
      </w:r>
      <w:r>
        <w:t xml:space="preserve"> su cargo las siguientes funciones:</w:t>
      </w:r>
    </w:p>
    <w:p w:rsidR="00227177" w:rsidP="00227177" w:rsidRDefault="00227177" w14:paraId="39CADD75" w14:textId="77777777">
      <w:pPr>
        <w:pStyle w:val="Prrafodelista"/>
        <w:spacing w:after="0" w:line="264" w:lineRule="auto"/>
        <w:rPr>
          <w:rFonts w:eastAsiaTheme="minorEastAsia"/>
          <w:b/>
          <w:bCs/>
          <w:i/>
          <w:iCs/>
        </w:rPr>
      </w:pPr>
    </w:p>
    <w:p w:rsidR="00227177" w:rsidP="00227177" w:rsidRDefault="00227177" w14:paraId="369E97DD" w14:textId="70263040">
      <w:pPr>
        <w:pStyle w:val="Prrafodelista"/>
        <w:numPr>
          <w:ilvl w:val="0"/>
          <w:numId w:val="9"/>
        </w:numPr>
        <w:ind w:left="426"/>
        <w:jc w:val="both"/>
        <w:rPr>
          <w:rFonts w:eastAsiaTheme="minorEastAsia"/>
        </w:rPr>
      </w:pPr>
      <w:r w:rsidRPr="007F1CE1">
        <w:rPr>
          <w:rFonts w:eastAsiaTheme="minorEastAsia"/>
        </w:rPr>
        <w:t>Elaborar un plan de trabajo</w:t>
      </w:r>
      <w:r w:rsidR="00061518">
        <w:rPr>
          <w:rFonts w:eastAsiaTheme="minorEastAsia"/>
        </w:rPr>
        <w:t xml:space="preserve"> bajo la orientación del coordinador de</w:t>
      </w:r>
      <w:r w:rsidR="00C90D93">
        <w:rPr>
          <w:rFonts w:eastAsiaTheme="minorEastAsia"/>
        </w:rPr>
        <w:t xml:space="preserve"> </w:t>
      </w:r>
      <w:proofErr w:type="spellStart"/>
      <w:r w:rsidR="00970DB2">
        <w:rPr>
          <w:rFonts w:eastAsiaTheme="minorEastAsia"/>
        </w:rPr>
        <w:t>Gui</w:t>
      </w:r>
      <w:proofErr w:type="spellEnd"/>
      <w:r w:rsidR="00970DB2">
        <w:rPr>
          <w:rFonts w:eastAsiaTheme="minorEastAsia"/>
        </w:rPr>
        <w:t>- ARTE</w:t>
      </w:r>
      <w:r w:rsidR="00061518">
        <w:rPr>
          <w:rFonts w:eastAsiaTheme="minorEastAsia"/>
        </w:rPr>
        <w:t xml:space="preserve"> del área </w:t>
      </w:r>
      <w:r w:rsidR="00801415">
        <w:rPr>
          <w:rFonts w:eastAsiaTheme="minorEastAsia"/>
        </w:rPr>
        <w:t xml:space="preserve">trasversal, </w:t>
      </w:r>
      <w:r w:rsidRPr="007F1CE1" w:rsidR="00801415">
        <w:rPr>
          <w:rFonts w:eastAsiaTheme="minorEastAsia"/>
        </w:rPr>
        <w:t>que</w:t>
      </w:r>
      <w:r w:rsidRPr="007F1CE1">
        <w:rPr>
          <w:rFonts w:eastAsiaTheme="minorEastAsia"/>
        </w:rPr>
        <w:t xml:space="preserve"> incluya la descripción de las actividades propias para el desarrollo de </w:t>
      </w:r>
      <w:r>
        <w:rPr>
          <w:rFonts w:eastAsiaTheme="minorEastAsia"/>
        </w:rPr>
        <w:t>la actividad de apoyo</w:t>
      </w:r>
      <w:r w:rsidRPr="007F1CE1">
        <w:rPr>
          <w:rFonts w:eastAsiaTheme="minorEastAsia"/>
        </w:rPr>
        <w:t xml:space="preserve"> y la definición de las estrategias pedagógicas orientadas a la participación activa del estudiante en su proceso de formación. </w:t>
      </w:r>
    </w:p>
    <w:p w:rsidRPr="000F5658" w:rsidR="00227177" w:rsidP="00227177" w:rsidRDefault="00227177" w14:paraId="7D34C243" w14:textId="77777777">
      <w:pPr>
        <w:pStyle w:val="Prrafodelista"/>
        <w:numPr>
          <w:ilvl w:val="0"/>
          <w:numId w:val="9"/>
        </w:numPr>
        <w:spacing w:line="264" w:lineRule="auto"/>
        <w:ind w:left="426"/>
        <w:jc w:val="both"/>
        <w:rPr>
          <w:rFonts w:ascii="Calibri" w:hAnsi="Calibri" w:eastAsia="Calibri" w:cs="Calibri"/>
        </w:rPr>
      </w:pPr>
      <w:r>
        <w:rPr>
          <w:rFonts w:ascii="Calibri" w:hAnsi="Calibri" w:eastAsia="Calibri" w:cs="Calibri"/>
        </w:rPr>
        <w:t>Asistir a</w:t>
      </w:r>
      <w:r w:rsidRPr="00A37E0D">
        <w:rPr>
          <w:rFonts w:ascii="Calibri" w:hAnsi="Calibri" w:eastAsia="Calibri" w:cs="Calibri"/>
        </w:rPr>
        <w:t xml:space="preserve"> los espacios de inducción, formación y seguimiento a los que sean convocados por </w:t>
      </w:r>
      <w:r>
        <w:rPr>
          <w:rFonts w:ascii="Calibri" w:hAnsi="Calibri" w:eastAsia="Calibri" w:cs="Calibri"/>
        </w:rPr>
        <w:t>el área de la Universidad encargada de este tipo de monitores dependiendo la modalidad.</w:t>
      </w:r>
    </w:p>
    <w:p w:rsidR="00227177" w:rsidP="00227177" w:rsidRDefault="00227177" w14:paraId="6C0D8165" w14:textId="3AEF4CCD">
      <w:pPr>
        <w:pStyle w:val="Prrafodelista"/>
        <w:numPr>
          <w:ilvl w:val="0"/>
          <w:numId w:val="9"/>
        </w:numPr>
        <w:spacing w:line="264" w:lineRule="auto"/>
        <w:ind w:left="426"/>
        <w:jc w:val="both"/>
      </w:pPr>
      <w:r w:rsidRPr="47EDE327">
        <w:t>Retroalimentar al coordinador de área responsable sobre las</w:t>
      </w:r>
      <w:r w:rsidR="00755B4B">
        <w:t xml:space="preserve"> alertas,</w:t>
      </w:r>
      <w:r w:rsidRPr="47EDE327">
        <w:t xml:space="preserve"> dificultades y fortalezas que </w:t>
      </w:r>
      <w:r w:rsidR="00755B4B">
        <w:t>se detecten</w:t>
      </w:r>
      <w:r w:rsidRPr="47EDE327">
        <w:t xml:space="preserve"> en el proceso de acompañamiento </w:t>
      </w:r>
      <w:r w:rsidR="00755B4B">
        <w:t xml:space="preserve">a los </w:t>
      </w:r>
      <w:r w:rsidRPr="47EDE327" w:rsidR="00755B4B">
        <w:t>estudiante</w:t>
      </w:r>
      <w:r w:rsidR="00755B4B">
        <w:t>s para que estas sean canalizadas a través de las distintas instancias de la Universidad</w:t>
      </w:r>
      <w:r w:rsidRPr="47EDE327">
        <w:t>.</w:t>
      </w:r>
      <w:r w:rsidRPr="007F1CE1">
        <w:t xml:space="preserve"> </w:t>
      </w:r>
    </w:p>
    <w:p w:rsidR="00227177" w:rsidP="00227177" w:rsidRDefault="00227177" w14:paraId="5D29DFAC" w14:textId="77777777">
      <w:pPr>
        <w:pStyle w:val="Prrafodelista"/>
        <w:numPr>
          <w:ilvl w:val="0"/>
          <w:numId w:val="9"/>
        </w:numPr>
        <w:spacing w:line="264" w:lineRule="auto"/>
        <w:ind w:left="426"/>
        <w:jc w:val="both"/>
      </w:pPr>
      <w:r>
        <w:t xml:space="preserve">Propiciar ambientes de aprendizaje entre los estudiantes a partir de su propia experiencia estudiantil y conocimientos adquiridos. </w:t>
      </w:r>
    </w:p>
    <w:p w:rsidR="00227177" w:rsidP="00227177" w:rsidRDefault="00227177" w14:paraId="2A76BD8D" w14:textId="77777777">
      <w:pPr>
        <w:pStyle w:val="Prrafodelista"/>
        <w:numPr>
          <w:ilvl w:val="0"/>
          <w:numId w:val="9"/>
        </w:numPr>
        <w:spacing w:line="264" w:lineRule="auto"/>
        <w:ind w:left="426"/>
        <w:jc w:val="both"/>
      </w:pPr>
      <w:r>
        <w:t xml:space="preserve">Incentivar y acompañar, en un horario definido y que no interfiera con sus compromisos académicos, a los estudiantes que así lo requieran, en la realización de actividades académicas de apoyo que generen una actitud crítica hacia el conocimiento y los acerque a las diferentes fuentes de información para la búsqueda de respuestas. </w:t>
      </w:r>
    </w:p>
    <w:p w:rsidRPr="0023127A" w:rsidR="00227177" w:rsidP="0023127A" w:rsidRDefault="0023127A" w14:paraId="28528B90" w14:textId="4840C836">
      <w:pPr>
        <w:pStyle w:val="Prrafodelista"/>
        <w:numPr>
          <w:ilvl w:val="0"/>
          <w:numId w:val="9"/>
        </w:numPr>
        <w:spacing w:line="264" w:lineRule="auto"/>
        <w:ind w:left="426"/>
        <w:jc w:val="both"/>
      </w:pPr>
      <w:r w:rsidRPr="0023127A">
        <w:t>Asistir a los espacios ofertados por la EFAE, con el fin de desarrollar competencias que fortalecerán su rol.  En cada periodo que ejerzan este rol deberán tomar al menos tres de talleres o cursos ofrecidos por la EFAE.</w:t>
      </w:r>
    </w:p>
    <w:p w:rsidRPr="00833255" w:rsidR="00227177" w:rsidP="00227177" w:rsidRDefault="00227177" w14:paraId="01C0D5C7" w14:textId="209EEB41">
      <w:pPr>
        <w:pStyle w:val="Prrafodelista"/>
        <w:numPr>
          <w:ilvl w:val="0"/>
          <w:numId w:val="9"/>
        </w:numPr>
        <w:spacing w:line="264" w:lineRule="auto"/>
        <w:ind w:left="426"/>
        <w:jc w:val="both"/>
        <w:rPr>
          <w:rFonts w:eastAsiaTheme="minorEastAsia"/>
        </w:rPr>
      </w:pPr>
      <w:r w:rsidRPr="00833255">
        <w:rPr>
          <w:rFonts w:eastAsiaTheme="minorEastAsia"/>
        </w:rPr>
        <w:t xml:space="preserve">Participar activamente </w:t>
      </w:r>
      <w:r w:rsidR="00C90D93">
        <w:rPr>
          <w:rFonts w:eastAsiaTheme="minorEastAsia"/>
        </w:rPr>
        <w:t xml:space="preserve">en las evaluaciones definidas por el programa </w:t>
      </w:r>
      <w:proofErr w:type="spellStart"/>
      <w:r w:rsidR="00970DB2">
        <w:rPr>
          <w:rFonts w:eastAsiaTheme="minorEastAsia"/>
        </w:rPr>
        <w:t>Gui</w:t>
      </w:r>
      <w:proofErr w:type="spellEnd"/>
      <w:r w:rsidR="00970DB2">
        <w:rPr>
          <w:rFonts w:eastAsiaTheme="minorEastAsia"/>
        </w:rPr>
        <w:t>- ARTE</w:t>
      </w:r>
      <w:r w:rsidRPr="00833255">
        <w:rPr>
          <w:rFonts w:eastAsiaTheme="minorEastAsia"/>
        </w:rPr>
        <w:t>.</w:t>
      </w:r>
    </w:p>
    <w:p w:rsidR="00227177" w:rsidP="33BD4A3A" w:rsidRDefault="00227177" w14:paraId="5DD5EB30" w14:textId="00431982">
      <w:pPr>
        <w:pStyle w:val="Prrafodelista"/>
        <w:numPr>
          <w:ilvl w:val="0"/>
          <w:numId w:val="9"/>
        </w:numPr>
        <w:spacing w:line="264" w:lineRule="auto"/>
        <w:ind w:left="426"/>
        <w:jc w:val="both"/>
        <w:rPr>
          <w:rFonts w:eastAsiaTheme="minorEastAsia"/>
        </w:rPr>
      </w:pPr>
      <w:r w:rsidRPr="33BD4A3A">
        <w:rPr>
          <w:rFonts w:eastAsiaTheme="minorEastAsia"/>
        </w:rPr>
        <w:t xml:space="preserve">Llevar el registro de los estudiantes que asisten a las sesiones programadas y reportarlos en </w:t>
      </w:r>
      <w:r w:rsidRPr="33BD4A3A" w:rsidR="071F614A">
        <w:rPr>
          <w:rFonts w:eastAsiaTheme="minorEastAsia"/>
        </w:rPr>
        <w:t>el Sistema</w:t>
      </w:r>
      <w:r w:rsidRPr="33BD4A3A">
        <w:rPr>
          <w:rFonts w:eastAsiaTheme="minorEastAsia"/>
        </w:rPr>
        <w:t xml:space="preserve"> de Información establecido por la Universidad.</w:t>
      </w:r>
    </w:p>
    <w:p w:rsidRPr="00833255" w:rsidR="00227177" w:rsidP="00227177" w:rsidRDefault="00227177" w14:paraId="72AC7D9C" w14:textId="220362D2">
      <w:pPr>
        <w:pStyle w:val="Prrafodelista"/>
        <w:numPr>
          <w:ilvl w:val="0"/>
          <w:numId w:val="9"/>
        </w:numPr>
        <w:ind w:left="426"/>
        <w:jc w:val="both"/>
        <w:rPr>
          <w:rFonts w:ascii="Segoe UI" w:hAnsi="Segoe UI" w:eastAsia="Segoe UI" w:cs="Segoe UI"/>
          <w:color w:val="333333"/>
          <w:sz w:val="18"/>
          <w:szCs w:val="18"/>
        </w:rPr>
      </w:pPr>
      <w:r>
        <w:t xml:space="preserve">Todas aquellas </w:t>
      </w:r>
      <w:r w:rsidRPr="33BD4A3A">
        <w:rPr>
          <w:rFonts w:eastAsiaTheme="minorEastAsia"/>
          <w:color w:val="333333"/>
        </w:rPr>
        <w:t xml:space="preserve">propias de su rol de acuerdo con las disposiciones </w:t>
      </w:r>
      <w:r w:rsidRPr="33BD4A3A" w:rsidR="0033B4ED">
        <w:rPr>
          <w:rFonts w:eastAsiaTheme="minorEastAsia"/>
          <w:color w:val="333333"/>
        </w:rPr>
        <w:t>definidas por</w:t>
      </w:r>
      <w:r>
        <w:t xml:space="preserve"> los programas institucionales </w:t>
      </w:r>
      <w:r w:rsidR="5ED056F6">
        <w:t>transversales</w:t>
      </w:r>
      <w:r>
        <w:t xml:space="preserve"> de la Universidad dentro del marco de sus propósitos misionales, las cuales deberán ser socializadas en las convocatorias y contenidas en los acuerdos de vinculación.</w:t>
      </w:r>
    </w:p>
    <w:p w:rsidRPr="00833255" w:rsidR="00227177" w:rsidP="00227177" w:rsidRDefault="00227177" w14:paraId="7E0C99C8" w14:textId="77777777">
      <w:pPr>
        <w:pStyle w:val="Prrafodelista"/>
        <w:rPr>
          <w:rFonts w:ascii="Segoe UI" w:hAnsi="Segoe UI" w:eastAsia="Segoe UI" w:cs="Segoe UI"/>
          <w:color w:val="333333"/>
          <w:sz w:val="18"/>
          <w:szCs w:val="18"/>
        </w:rPr>
      </w:pPr>
    </w:p>
    <w:p w:rsidR="00A24F95" w:rsidP="00227177" w:rsidRDefault="00A24F95" w14:paraId="4E24EB36" w14:textId="7A45F648">
      <w:pPr>
        <w:pStyle w:val="Prrafodelista"/>
        <w:spacing w:after="0"/>
        <w:ind w:left="0"/>
        <w:jc w:val="center"/>
        <w:rPr>
          <w:rFonts w:eastAsiaTheme="minorEastAsia"/>
          <w:b/>
          <w:bCs/>
        </w:rPr>
      </w:pPr>
    </w:p>
    <w:p w:rsidR="00A24F95" w:rsidP="00227177" w:rsidRDefault="00A24F95" w14:paraId="7EFB6A2C" w14:textId="77777777">
      <w:pPr>
        <w:pStyle w:val="Prrafodelista"/>
        <w:spacing w:after="0"/>
        <w:ind w:left="0"/>
        <w:jc w:val="center"/>
        <w:rPr>
          <w:rFonts w:eastAsiaTheme="minorEastAsia"/>
          <w:b/>
          <w:bCs/>
        </w:rPr>
      </w:pPr>
    </w:p>
    <w:p w:rsidR="00227177" w:rsidP="00227177" w:rsidRDefault="00227177" w14:paraId="4474779B" w14:textId="79605074">
      <w:pPr>
        <w:pStyle w:val="Prrafodelista"/>
        <w:spacing w:after="0"/>
        <w:ind w:left="0"/>
        <w:jc w:val="center"/>
        <w:rPr>
          <w:rFonts w:eastAsiaTheme="minorEastAsia"/>
          <w:b/>
          <w:bCs/>
        </w:rPr>
      </w:pPr>
      <w:r w:rsidRPr="006E2183">
        <w:rPr>
          <w:rFonts w:eastAsiaTheme="minorEastAsia"/>
          <w:b/>
          <w:bCs/>
        </w:rPr>
        <w:t xml:space="preserve">Capítulo 3. </w:t>
      </w:r>
      <w:r>
        <w:rPr>
          <w:rFonts w:eastAsiaTheme="minorEastAsia"/>
          <w:b/>
          <w:bCs/>
        </w:rPr>
        <w:t>M</w:t>
      </w:r>
      <w:r w:rsidRPr="47EDE327">
        <w:rPr>
          <w:rFonts w:eastAsiaTheme="minorEastAsia"/>
          <w:b/>
          <w:bCs/>
        </w:rPr>
        <w:t>entores p</w:t>
      </w:r>
      <w:r>
        <w:rPr>
          <w:rFonts w:eastAsiaTheme="minorEastAsia"/>
          <w:b/>
          <w:bCs/>
        </w:rPr>
        <w:t>ares para la vida universitaria</w:t>
      </w:r>
    </w:p>
    <w:p w:rsidR="00227177" w:rsidP="00227177" w:rsidRDefault="00227177" w14:paraId="431D4927" w14:textId="77777777">
      <w:pPr>
        <w:pStyle w:val="Prrafodelista"/>
        <w:spacing w:after="0"/>
        <w:ind w:left="0"/>
        <w:jc w:val="center"/>
        <w:rPr>
          <w:rFonts w:eastAsiaTheme="minorEastAsia"/>
          <w:b/>
          <w:bCs/>
          <w:color w:val="000000" w:themeColor="text1"/>
        </w:rPr>
      </w:pPr>
    </w:p>
    <w:p w:rsidR="00227177" w:rsidP="00227177" w:rsidRDefault="00227177" w14:paraId="19B352B5" w14:textId="1604C4DF">
      <w:pPr>
        <w:jc w:val="both"/>
        <w:rPr>
          <w:rFonts w:ascii="Calibri" w:hAnsi="Calibri" w:eastAsia="Calibri" w:cs="Calibri"/>
        </w:rPr>
      </w:pPr>
      <w:r w:rsidRPr="5712A04F">
        <w:rPr>
          <w:rFonts w:eastAsiaTheme="minorEastAsia"/>
          <w:b/>
          <w:bCs/>
        </w:rPr>
        <w:t xml:space="preserve">Artículo </w:t>
      </w:r>
      <w:r w:rsidR="00A24F95">
        <w:rPr>
          <w:rFonts w:eastAsiaTheme="minorEastAsia"/>
          <w:b/>
          <w:bCs/>
        </w:rPr>
        <w:t>12</w:t>
      </w:r>
      <w:r w:rsidRPr="5712A04F">
        <w:rPr>
          <w:rFonts w:eastAsiaTheme="minorEastAsia"/>
          <w:b/>
          <w:bCs/>
        </w:rPr>
        <w:t>. Perfil</w:t>
      </w:r>
      <w:r w:rsidRPr="5712A04F" w:rsidR="447C0A73">
        <w:rPr>
          <w:rFonts w:eastAsiaTheme="minorEastAsia"/>
          <w:b/>
          <w:bCs/>
        </w:rPr>
        <w:t xml:space="preserve"> mentores pares para la vida universitaria</w:t>
      </w:r>
      <w:r w:rsidRPr="5712A04F">
        <w:rPr>
          <w:rFonts w:eastAsiaTheme="minorEastAsia"/>
          <w:b/>
          <w:bCs/>
        </w:rPr>
        <w:t>.</w:t>
      </w:r>
      <w:r w:rsidRPr="5712A04F">
        <w:rPr>
          <w:rFonts w:eastAsiaTheme="minorEastAsia"/>
        </w:rPr>
        <w:t xml:space="preserve"> </w:t>
      </w:r>
      <w:r w:rsidRPr="5712A04F" w:rsidR="009B010B">
        <w:rPr>
          <w:rFonts w:ascii="Calibri" w:hAnsi="Calibri" w:eastAsia="Calibri" w:cs="Calibri"/>
        </w:rPr>
        <w:t>Para poder ser selecciona</w:t>
      </w:r>
      <w:r w:rsidRPr="5712A04F">
        <w:rPr>
          <w:rFonts w:ascii="Calibri" w:hAnsi="Calibri" w:eastAsia="Calibri" w:cs="Calibri"/>
        </w:rPr>
        <w:t>do como mentor de la vida universitaria, el estudiante deberá cumplir con el siguiente perfil:</w:t>
      </w:r>
    </w:p>
    <w:p w:rsidR="7C8D999E" w:rsidP="33BD4A3A" w:rsidRDefault="7C8D999E" w14:paraId="13AF3673" w14:textId="3A31FEC8">
      <w:pPr>
        <w:pStyle w:val="Prrafodelista"/>
        <w:numPr>
          <w:ilvl w:val="0"/>
          <w:numId w:val="10"/>
        </w:numPr>
        <w:ind w:left="426"/>
        <w:rPr>
          <w:rFonts w:eastAsiaTheme="minorEastAsia"/>
        </w:rPr>
      </w:pPr>
      <w:r>
        <w:t>Tener un sobresaliente desempeño académico.</w:t>
      </w:r>
    </w:p>
    <w:p w:rsidRPr="00515EB2" w:rsidR="00227177" w:rsidP="33BD4A3A" w:rsidRDefault="00227177" w14:paraId="0F78BC07" w14:textId="77777777">
      <w:pPr>
        <w:pStyle w:val="Prrafodelista"/>
        <w:numPr>
          <w:ilvl w:val="0"/>
          <w:numId w:val="10"/>
        </w:numPr>
        <w:ind w:left="426"/>
        <w:rPr>
          <w:rFonts w:eastAsiaTheme="minorEastAsia"/>
        </w:rPr>
      </w:pPr>
      <w:r>
        <w:lastRenderedPageBreak/>
        <w:t xml:space="preserve">Tener buenas relaciones interpersonales. </w:t>
      </w:r>
    </w:p>
    <w:p w:rsidRPr="00515EB2" w:rsidR="00227177" w:rsidP="33BD4A3A" w:rsidRDefault="00227177" w14:paraId="25D21CF4" w14:textId="77777777">
      <w:pPr>
        <w:pStyle w:val="Prrafodelista"/>
        <w:numPr>
          <w:ilvl w:val="0"/>
          <w:numId w:val="10"/>
        </w:numPr>
        <w:ind w:left="426"/>
        <w:rPr>
          <w:rFonts w:eastAsiaTheme="minorEastAsia"/>
        </w:rPr>
      </w:pPr>
      <w:r>
        <w:t>Tener la disposición de ayudar a otros estudiantes.</w:t>
      </w:r>
    </w:p>
    <w:p w:rsidRPr="00A37E0D" w:rsidR="00227177" w:rsidP="00227177" w:rsidRDefault="00227177" w14:paraId="08AD9044" w14:textId="2FCE02CB">
      <w:pPr>
        <w:pStyle w:val="Prrafodelista"/>
        <w:numPr>
          <w:ilvl w:val="0"/>
          <w:numId w:val="10"/>
        </w:numPr>
        <w:ind w:left="426"/>
        <w:jc w:val="both"/>
      </w:pPr>
      <w:r w:rsidRPr="33BD4A3A">
        <w:rPr>
          <w:rFonts w:ascii="Calibri" w:hAnsi="Calibri" w:eastAsia="Calibri" w:cs="Calibri"/>
        </w:rPr>
        <w:t xml:space="preserve">Demostrar suficiencia e </w:t>
      </w:r>
      <w:r w:rsidRPr="33BD4A3A">
        <w:rPr>
          <w:rFonts w:eastAsiaTheme="minorEastAsia"/>
        </w:rPr>
        <w:t xml:space="preserve">interés por profundizar su conocimiento en temas de interculturalidad y de apoyo </w:t>
      </w:r>
      <w:r w:rsidRPr="33BD4A3A" w:rsidR="23298F13">
        <w:rPr>
          <w:rFonts w:eastAsiaTheme="minorEastAsia"/>
        </w:rPr>
        <w:t>p</w:t>
      </w:r>
      <w:r w:rsidRPr="33BD4A3A">
        <w:rPr>
          <w:rFonts w:eastAsiaTheme="minorEastAsia"/>
        </w:rPr>
        <w:t>sicosocial.</w:t>
      </w:r>
    </w:p>
    <w:p w:rsidR="00227177" w:rsidP="00227177" w:rsidRDefault="00227177" w14:paraId="05842918" w14:textId="77777777">
      <w:pPr>
        <w:pStyle w:val="Prrafodelista"/>
        <w:numPr>
          <w:ilvl w:val="0"/>
          <w:numId w:val="10"/>
        </w:numPr>
        <w:ind w:left="426"/>
        <w:jc w:val="both"/>
      </w:pPr>
      <w:r w:rsidRPr="33BD4A3A">
        <w:rPr>
          <w:rFonts w:eastAsiaTheme="minorEastAsia"/>
        </w:rPr>
        <w:t>Demostrar interés por el desarrollo de competencias socioemocionales.</w:t>
      </w:r>
    </w:p>
    <w:p w:rsidR="00227177" w:rsidP="33BD4A3A" w:rsidRDefault="00227177" w14:paraId="3A292D86" w14:textId="77777777">
      <w:pPr>
        <w:pStyle w:val="Prrafodelista"/>
        <w:numPr>
          <w:ilvl w:val="0"/>
          <w:numId w:val="10"/>
        </w:numPr>
        <w:ind w:left="426"/>
        <w:jc w:val="both"/>
        <w:rPr>
          <w:rFonts w:eastAsiaTheme="minorEastAsia"/>
        </w:rPr>
      </w:pPr>
      <w:r>
        <w:t>Demostrar interés por el desarrollo de habilidades de liderazgo y comunicación.</w:t>
      </w:r>
    </w:p>
    <w:p w:rsidR="00227177" w:rsidP="33BD4A3A" w:rsidRDefault="00227177" w14:paraId="58C4432C" w14:textId="77777777">
      <w:pPr>
        <w:pStyle w:val="Prrafodelista"/>
        <w:numPr>
          <w:ilvl w:val="0"/>
          <w:numId w:val="10"/>
        </w:numPr>
        <w:spacing w:after="0"/>
        <w:ind w:left="426"/>
        <w:jc w:val="both"/>
        <w:rPr>
          <w:rFonts w:eastAsiaTheme="minorEastAsia"/>
        </w:rPr>
      </w:pPr>
      <w:r>
        <w:t>Tener identidad y sentido de pertenencia con la Universidad.</w:t>
      </w:r>
    </w:p>
    <w:p w:rsidR="00227177" w:rsidP="00227177" w:rsidRDefault="00227177" w14:paraId="7C51D27C" w14:textId="77777777">
      <w:pPr>
        <w:jc w:val="both"/>
        <w:rPr>
          <w:rFonts w:ascii="Calibri" w:hAnsi="Calibri" w:eastAsia="Calibri" w:cs="Calibri"/>
        </w:rPr>
      </w:pPr>
    </w:p>
    <w:p w:rsidR="00227177" w:rsidP="00227177" w:rsidRDefault="00227177" w14:paraId="6A04E7A4" w14:textId="16983F30">
      <w:pPr>
        <w:jc w:val="both"/>
        <w:rPr>
          <w:rFonts w:ascii="Calibri" w:hAnsi="Calibri" w:eastAsia="Calibri" w:cs="Calibri"/>
        </w:rPr>
      </w:pPr>
      <w:r w:rsidRPr="5712A04F">
        <w:rPr>
          <w:rFonts w:eastAsiaTheme="minorEastAsia"/>
          <w:b/>
          <w:bCs/>
        </w:rPr>
        <w:t xml:space="preserve">Artículo </w:t>
      </w:r>
      <w:r w:rsidR="00A24F95">
        <w:rPr>
          <w:rFonts w:eastAsiaTheme="minorEastAsia"/>
          <w:b/>
          <w:bCs/>
        </w:rPr>
        <w:t>13</w:t>
      </w:r>
      <w:r w:rsidRPr="5712A04F">
        <w:rPr>
          <w:rFonts w:eastAsiaTheme="minorEastAsia"/>
          <w:b/>
          <w:bCs/>
        </w:rPr>
        <w:t>. Funciones.</w:t>
      </w:r>
      <w:r w:rsidRPr="5712A04F">
        <w:rPr>
          <w:rFonts w:ascii="Calibri" w:hAnsi="Calibri" w:eastAsia="Calibri" w:cs="Calibri"/>
        </w:rPr>
        <w:t xml:space="preserve"> Los mentores de la vida universitaria que desarrollen actividades de apoyo y </w:t>
      </w:r>
      <w:r w:rsidRPr="5712A04F" w:rsidR="7A0A48C5">
        <w:rPr>
          <w:rFonts w:ascii="Calibri" w:hAnsi="Calibri" w:eastAsia="Calibri" w:cs="Calibri"/>
        </w:rPr>
        <w:t>acompañamiento en</w:t>
      </w:r>
      <w:r w:rsidRPr="5712A04F">
        <w:rPr>
          <w:rFonts w:ascii="Calibri" w:hAnsi="Calibri" w:eastAsia="Calibri" w:cs="Calibri"/>
        </w:rPr>
        <w:t xml:space="preserve"> alguna de las modalidades previstas dentro de esta normativa </w:t>
      </w:r>
      <w:r w:rsidRPr="5712A04F" w:rsidR="668DAD0D">
        <w:rPr>
          <w:rFonts w:ascii="Calibri" w:hAnsi="Calibri" w:eastAsia="Calibri" w:cs="Calibri"/>
        </w:rPr>
        <w:t>tendrán a</w:t>
      </w:r>
      <w:r w:rsidRPr="5712A04F">
        <w:rPr>
          <w:rFonts w:ascii="Calibri" w:hAnsi="Calibri" w:eastAsia="Calibri" w:cs="Calibri"/>
        </w:rPr>
        <w:t xml:space="preserve"> su cargo las siguientes funciones:</w:t>
      </w:r>
    </w:p>
    <w:p w:rsidR="00227177" w:rsidP="00227177" w:rsidRDefault="00227177" w14:paraId="59375D83" w14:textId="5AE94BA0">
      <w:pPr>
        <w:pStyle w:val="Prrafodelista"/>
        <w:numPr>
          <w:ilvl w:val="0"/>
          <w:numId w:val="11"/>
        </w:numPr>
        <w:spacing w:line="264" w:lineRule="auto"/>
        <w:ind w:left="426"/>
        <w:jc w:val="both"/>
        <w:rPr>
          <w:rFonts w:eastAsiaTheme="minorEastAsia"/>
        </w:rPr>
      </w:pPr>
      <w:r w:rsidRPr="47EDE327">
        <w:rPr>
          <w:rFonts w:ascii="Calibri" w:hAnsi="Calibri" w:eastAsia="Calibri" w:cs="Calibri"/>
        </w:rPr>
        <w:t>Elaborar un plan de trabajo</w:t>
      </w:r>
      <w:r w:rsidR="00D31C4B">
        <w:rPr>
          <w:rFonts w:ascii="Calibri" w:hAnsi="Calibri" w:eastAsia="Calibri" w:cs="Calibri"/>
        </w:rPr>
        <w:t xml:space="preserve"> bajo la orientación del coordinador de </w:t>
      </w:r>
      <w:proofErr w:type="spellStart"/>
      <w:r w:rsidR="00970DB2">
        <w:rPr>
          <w:rFonts w:ascii="Calibri" w:hAnsi="Calibri" w:eastAsia="Calibri" w:cs="Calibri"/>
        </w:rPr>
        <w:t>Gui</w:t>
      </w:r>
      <w:proofErr w:type="spellEnd"/>
      <w:r w:rsidR="00970DB2">
        <w:rPr>
          <w:rFonts w:ascii="Calibri" w:hAnsi="Calibri" w:eastAsia="Calibri" w:cs="Calibri"/>
        </w:rPr>
        <w:t>- ARTE</w:t>
      </w:r>
      <w:r w:rsidR="0007158A">
        <w:rPr>
          <w:rFonts w:ascii="Calibri" w:hAnsi="Calibri" w:eastAsia="Calibri" w:cs="Calibri"/>
        </w:rPr>
        <w:t xml:space="preserve"> del </w:t>
      </w:r>
      <w:r w:rsidR="00D31C4B">
        <w:rPr>
          <w:rFonts w:ascii="Calibri" w:hAnsi="Calibri" w:eastAsia="Calibri" w:cs="Calibri"/>
        </w:rPr>
        <w:t>área</w:t>
      </w:r>
      <w:r w:rsidR="00C90D93">
        <w:rPr>
          <w:rFonts w:ascii="Calibri" w:hAnsi="Calibri" w:eastAsia="Calibri" w:cs="Calibri"/>
        </w:rPr>
        <w:t>,</w:t>
      </w:r>
      <w:r w:rsidR="00D31C4B">
        <w:rPr>
          <w:rFonts w:ascii="Calibri" w:hAnsi="Calibri" w:eastAsia="Calibri" w:cs="Calibri"/>
        </w:rPr>
        <w:t xml:space="preserve"> </w:t>
      </w:r>
      <w:r w:rsidRPr="47EDE327">
        <w:rPr>
          <w:rFonts w:ascii="Calibri" w:hAnsi="Calibri" w:eastAsia="Calibri" w:cs="Calibri"/>
        </w:rPr>
        <w:t xml:space="preserve">que incluya la descripción de las actividades propias para el desarrollo de sus funciones, así como la definición de las estrategias orientadas a la participación activa del estudiante en su proceso de </w:t>
      </w:r>
      <w:r>
        <w:rPr>
          <w:rFonts w:ascii="Calibri" w:hAnsi="Calibri" w:eastAsia="Calibri" w:cs="Calibri"/>
        </w:rPr>
        <w:t>adaptación</w:t>
      </w:r>
      <w:r w:rsidRPr="47EDE327">
        <w:rPr>
          <w:rFonts w:ascii="Calibri" w:hAnsi="Calibri" w:eastAsia="Calibri" w:cs="Calibri"/>
        </w:rPr>
        <w:t>.</w:t>
      </w:r>
    </w:p>
    <w:p w:rsidR="00227177" w:rsidP="00227177" w:rsidRDefault="00227177" w14:paraId="3C0B49C0" w14:textId="77777777">
      <w:pPr>
        <w:pStyle w:val="Prrafodelista"/>
        <w:numPr>
          <w:ilvl w:val="0"/>
          <w:numId w:val="11"/>
        </w:numPr>
        <w:spacing w:line="264" w:lineRule="auto"/>
        <w:ind w:left="426"/>
        <w:jc w:val="both"/>
        <w:rPr>
          <w:rFonts w:ascii="Calibri" w:hAnsi="Calibri" w:eastAsia="Calibri" w:cs="Calibri"/>
        </w:rPr>
      </w:pPr>
      <w:r>
        <w:rPr>
          <w:rFonts w:ascii="Calibri" w:hAnsi="Calibri" w:eastAsia="Calibri" w:cs="Calibri"/>
        </w:rPr>
        <w:t>Asistir a</w:t>
      </w:r>
      <w:r w:rsidRPr="00A37E0D">
        <w:rPr>
          <w:rFonts w:ascii="Calibri" w:hAnsi="Calibri" w:eastAsia="Calibri" w:cs="Calibri"/>
        </w:rPr>
        <w:t xml:space="preserve"> los espacios de inducción, formación y seguimiento a los que sean convocados por </w:t>
      </w:r>
      <w:r>
        <w:rPr>
          <w:rFonts w:ascii="Calibri" w:hAnsi="Calibri" w:eastAsia="Calibri" w:cs="Calibri"/>
        </w:rPr>
        <w:t>el área de la Universidad encargada de este tipo de mentores dependiendo la modalidad.</w:t>
      </w:r>
    </w:p>
    <w:p w:rsidR="00227177" w:rsidP="00227177" w:rsidRDefault="00227177" w14:paraId="18191874" w14:textId="77777777">
      <w:pPr>
        <w:pStyle w:val="Prrafodelista"/>
        <w:numPr>
          <w:ilvl w:val="0"/>
          <w:numId w:val="11"/>
        </w:numPr>
        <w:spacing w:line="264" w:lineRule="auto"/>
        <w:ind w:left="426"/>
        <w:jc w:val="both"/>
        <w:rPr>
          <w:rFonts w:ascii="Calibri" w:hAnsi="Calibri" w:eastAsia="Calibri" w:cs="Calibri"/>
        </w:rPr>
      </w:pPr>
      <w:r w:rsidRPr="00A37E0D">
        <w:rPr>
          <w:rFonts w:ascii="Calibri" w:hAnsi="Calibri" w:eastAsia="Calibri" w:cs="Calibri"/>
        </w:rPr>
        <w:t xml:space="preserve">Propiciar </w:t>
      </w:r>
      <w:r>
        <w:rPr>
          <w:rFonts w:ascii="Calibri" w:hAnsi="Calibri" w:eastAsia="Calibri" w:cs="Calibri"/>
        </w:rPr>
        <w:t>espacios de encuentro</w:t>
      </w:r>
      <w:r w:rsidRPr="00A37E0D">
        <w:rPr>
          <w:rFonts w:ascii="Calibri" w:hAnsi="Calibri" w:eastAsia="Calibri" w:cs="Calibri"/>
        </w:rPr>
        <w:t xml:space="preserve"> entre los estudiantes</w:t>
      </w:r>
      <w:r>
        <w:rPr>
          <w:rFonts w:ascii="Calibri" w:hAnsi="Calibri" w:eastAsia="Calibri" w:cs="Calibri"/>
        </w:rPr>
        <w:t xml:space="preserve"> que permitan compartir experiencias</w:t>
      </w:r>
      <w:r w:rsidRPr="00A37E0D">
        <w:rPr>
          <w:rFonts w:ascii="Calibri" w:hAnsi="Calibri" w:eastAsia="Calibri" w:cs="Calibri"/>
        </w:rPr>
        <w:t xml:space="preserve"> </w:t>
      </w:r>
      <w:r>
        <w:rPr>
          <w:rFonts w:ascii="Calibri" w:hAnsi="Calibri" w:eastAsia="Calibri" w:cs="Calibri"/>
        </w:rPr>
        <w:t>basadas en</w:t>
      </w:r>
      <w:r w:rsidRPr="00A37E0D">
        <w:rPr>
          <w:rFonts w:ascii="Calibri" w:hAnsi="Calibri" w:eastAsia="Calibri" w:cs="Calibri"/>
        </w:rPr>
        <w:t xml:space="preserve"> su</w:t>
      </w:r>
      <w:r>
        <w:rPr>
          <w:rFonts w:ascii="Calibri" w:hAnsi="Calibri" w:eastAsia="Calibri" w:cs="Calibri"/>
        </w:rPr>
        <w:t>s</w:t>
      </w:r>
      <w:r w:rsidRPr="00A37E0D">
        <w:rPr>
          <w:rFonts w:ascii="Calibri" w:hAnsi="Calibri" w:eastAsia="Calibri" w:cs="Calibri"/>
        </w:rPr>
        <w:t xml:space="preserve"> propia</w:t>
      </w:r>
      <w:r>
        <w:rPr>
          <w:rFonts w:ascii="Calibri" w:hAnsi="Calibri" w:eastAsia="Calibri" w:cs="Calibri"/>
        </w:rPr>
        <w:t>s</w:t>
      </w:r>
      <w:r w:rsidRPr="00A37E0D">
        <w:rPr>
          <w:rFonts w:ascii="Calibri" w:hAnsi="Calibri" w:eastAsia="Calibri" w:cs="Calibri"/>
        </w:rPr>
        <w:t xml:space="preserve"> </w:t>
      </w:r>
      <w:r>
        <w:rPr>
          <w:rFonts w:ascii="Calibri" w:hAnsi="Calibri" w:eastAsia="Calibri" w:cs="Calibri"/>
        </w:rPr>
        <w:t>vivencias</w:t>
      </w:r>
      <w:r w:rsidRPr="00A37E0D">
        <w:rPr>
          <w:rFonts w:ascii="Calibri" w:hAnsi="Calibri" w:eastAsia="Calibri" w:cs="Calibri"/>
        </w:rPr>
        <w:t xml:space="preserve"> estudiantil</w:t>
      </w:r>
      <w:r>
        <w:rPr>
          <w:rFonts w:ascii="Calibri" w:hAnsi="Calibri" w:eastAsia="Calibri" w:cs="Calibri"/>
        </w:rPr>
        <w:t>es</w:t>
      </w:r>
      <w:r w:rsidRPr="00A37E0D">
        <w:rPr>
          <w:rFonts w:ascii="Calibri" w:hAnsi="Calibri" w:eastAsia="Calibri" w:cs="Calibri"/>
        </w:rPr>
        <w:t xml:space="preserve"> y </w:t>
      </w:r>
      <w:r>
        <w:rPr>
          <w:rFonts w:ascii="Calibri" w:hAnsi="Calibri" w:eastAsia="Calibri" w:cs="Calibri"/>
        </w:rPr>
        <w:t xml:space="preserve">personales y en línea con las disposiciones del área de la Universidad que desarrolle la </w:t>
      </w:r>
      <w:proofErr w:type="spellStart"/>
      <w:r>
        <w:rPr>
          <w:rFonts w:ascii="Calibri" w:hAnsi="Calibri" w:eastAsia="Calibri" w:cs="Calibri"/>
        </w:rPr>
        <w:t>mentoría</w:t>
      </w:r>
      <w:proofErr w:type="spellEnd"/>
      <w:r w:rsidRPr="00A37E0D">
        <w:rPr>
          <w:rFonts w:ascii="Calibri" w:hAnsi="Calibri" w:eastAsia="Calibri" w:cs="Calibri"/>
        </w:rPr>
        <w:t xml:space="preserve">. </w:t>
      </w:r>
    </w:p>
    <w:p w:rsidRPr="00993CA9" w:rsidR="00227177" w:rsidP="00227177" w:rsidRDefault="00227177" w14:paraId="15CBDB7B" w14:textId="265E8BD8">
      <w:pPr>
        <w:pStyle w:val="Prrafodelista"/>
        <w:numPr>
          <w:ilvl w:val="0"/>
          <w:numId w:val="11"/>
        </w:numPr>
        <w:spacing w:line="264" w:lineRule="auto"/>
        <w:ind w:left="426"/>
        <w:jc w:val="both"/>
        <w:rPr>
          <w:rFonts w:ascii="Calibri" w:hAnsi="Calibri" w:eastAsia="Calibri" w:cs="Calibri"/>
          <w:highlight w:val="yellow"/>
        </w:rPr>
      </w:pPr>
      <w:r w:rsidRPr="00993CA9">
        <w:rPr>
          <w:rFonts w:ascii="Calibri" w:hAnsi="Calibri" w:eastAsia="Calibri" w:cs="Calibri"/>
          <w:highlight w:val="yellow"/>
        </w:rPr>
        <w:t xml:space="preserve">Reportar a la coordinación de </w:t>
      </w:r>
      <w:proofErr w:type="spellStart"/>
      <w:r w:rsidRPr="00993CA9" w:rsidR="00970DB2">
        <w:rPr>
          <w:rFonts w:ascii="Calibri" w:hAnsi="Calibri" w:eastAsia="Calibri" w:cs="Calibri"/>
          <w:highlight w:val="yellow"/>
        </w:rPr>
        <w:t>Gui</w:t>
      </w:r>
      <w:proofErr w:type="spellEnd"/>
      <w:r w:rsidRPr="00993CA9" w:rsidR="00970DB2">
        <w:rPr>
          <w:rFonts w:ascii="Calibri" w:hAnsi="Calibri" w:eastAsia="Calibri" w:cs="Calibri"/>
          <w:highlight w:val="yellow"/>
        </w:rPr>
        <w:t>- ARTE</w:t>
      </w:r>
      <w:r w:rsidRPr="00993CA9">
        <w:rPr>
          <w:rFonts w:ascii="Calibri" w:hAnsi="Calibri" w:eastAsia="Calibri" w:cs="Calibri"/>
          <w:highlight w:val="yellow"/>
        </w:rPr>
        <w:t xml:space="preserve"> del área responsable </w:t>
      </w:r>
      <w:r w:rsidRPr="00993CA9" w:rsidR="003F117C">
        <w:rPr>
          <w:rFonts w:ascii="Calibri" w:hAnsi="Calibri" w:eastAsia="Calibri" w:cs="Calibri"/>
          <w:highlight w:val="yellow"/>
        </w:rPr>
        <w:t xml:space="preserve">de la </w:t>
      </w:r>
      <w:proofErr w:type="spellStart"/>
      <w:r w:rsidRPr="00993CA9" w:rsidR="003F117C">
        <w:rPr>
          <w:rFonts w:ascii="Calibri" w:hAnsi="Calibri" w:eastAsia="Calibri" w:cs="Calibri"/>
          <w:highlight w:val="yellow"/>
        </w:rPr>
        <w:t>mentoría</w:t>
      </w:r>
      <w:proofErr w:type="spellEnd"/>
      <w:r w:rsidRPr="00993CA9" w:rsidR="003F117C">
        <w:rPr>
          <w:rFonts w:ascii="Calibri" w:hAnsi="Calibri" w:eastAsia="Calibri" w:cs="Calibri"/>
          <w:highlight w:val="yellow"/>
        </w:rPr>
        <w:t xml:space="preserve"> </w:t>
      </w:r>
      <w:r w:rsidRPr="00993CA9" w:rsidR="378D4F1F">
        <w:rPr>
          <w:rFonts w:ascii="Calibri" w:hAnsi="Calibri" w:eastAsia="Calibri" w:cs="Calibri"/>
          <w:highlight w:val="yellow"/>
        </w:rPr>
        <w:t>y</w:t>
      </w:r>
      <w:r w:rsidRPr="00993CA9" w:rsidR="003F117C">
        <w:rPr>
          <w:rFonts w:ascii="Calibri" w:hAnsi="Calibri" w:eastAsia="Calibri" w:cs="Calibri"/>
          <w:highlight w:val="yellow"/>
        </w:rPr>
        <w:t xml:space="preserve"> al</w:t>
      </w:r>
      <w:r w:rsidRPr="00993CA9" w:rsidR="378D4F1F">
        <w:rPr>
          <w:rFonts w:ascii="Calibri" w:hAnsi="Calibri" w:eastAsia="Calibri" w:cs="Calibri"/>
          <w:highlight w:val="yellow"/>
        </w:rPr>
        <w:t xml:space="preserve"> gestor de éxito académico</w:t>
      </w:r>
      <w:r w:rsidRPr="00993CA9" w:rsidR="003F117C">
        <w:rPr>
          <w:rFonts w:ascii="Calibri" w:hAnsi="Calibri" w:eastAsia="Calibri" w:cs="Calibri"/>
          <w:highlight w:val="yellow"/>
        </w:rPr>
        <w:t xml:space="preserve"> de la unidad a la que pertenece el estudiante</w:t>
      </w:r>
      <w:r w:rsidRPr="00993CA9" w:rsidR="378D4F1F">
        <w:rPr>
          <w:rFonts w:ascii="Calibri" w:hAnsi="Calibri" w:eastAsia="Calibri" w:cs="Calibri"/>
          <w:highlight w:val="yellow"/>
        </w:rPr>
        <w:t xml:space="preserve"> </w:t>
      </w:r>
      <w:r w:rsidRPr="00993CA9">
        <w:rPr>
          <w:rFonts w:ascii="Calibri" w:hAnsi="Calibri" w:eastAsia="Calibri" w:cs="Calibri"/>
          <w:highlight w:val="yellow"/>
        </w:rPr>
        <w:t>las alertas detectadas que puedan afecta</w:t>
      </w:r>
      <w:r w:rsidRPr="00993CA9" w:rsidR="003F117C">
        <w:rPr>
          <w:rFonts w:ascii="Calibri" w:hAnsi="Calibri" w:eastAsia="Calibri" w:cs="Calibri"/>
          <w:highlight w:val="yellow"/>
        </w:rPr>
        <w:t>r la</w:t>
      </w:r>
      <w:r w:rsidRPr="00993CA9" w:rsidR="009C7D84">
        <w:rPr>
          <w:rFonts w:ascii="Calibri" w:hAnsi="Calibri" w:eastAsia="Calibri" w:cs="Calibri"/>
          <w:highlight w:val="yellow"/>
        </w:rPr>
        <w:t xml:space="preserve"> vida académica y </w:t>
      </w:r>
      <w:r w:rsidRPr="00993CA9" w:rsidR="008E69B4">
        <w:rPr>
          <w:rFonts w:ascii="Calibri" w:hAnsi="Calibri" w:eastAsia="Calibri" w:cs="Calibri"/>
          <w:highlight w:val="yellow"/>
        </w:rPr>
        <w:t>personal, para</w:t>
      </w:r>
      <w:r w:rsidRPr="00993CA9" w:rsidR="009C7D84">
        <w:rPr>
          <w:rFonts w:ascii="Calibri" w:hAnsi="Calibri" w:eastAsia="Calibri" w:cs="Calibri"/>
          <w:highlight w:val="yellow"/>
        </w:rPr>
        <w:t xml:space="preserve"> que </w:t>
      </w:r>
      <w:r w:rsidRPr="00993CA9" w:rsidR="008E69B4">
        <w:rPr>
          <w:rFonts w:ascii="Calibri" w:hAnsi="Calibri" w:eastAsia="Calibri" w:cs="Calibri"/>
          <w:highlight w:val="yellow"/>
        </w:rPr>
        <w:t>esta información sea remitida a las</w:t>
      </w:r>
      <w:r w:rsidRPr="00993CA9" w:rsidR="009C7D84">
        <w:rPr>
          <w:highlight w:val="yellow"/>
        </w:rPr>
        <w:t xml:space="preserve"> distintas</w:t>
      </w:r>
      <w:r w:rsidRPr="00993CA9" w:rsidR="008E69B4">
        <w:rPr>
          <w:highlight w:val="yellow"/>
        </w:rPr>
        <w:t xml:space="preserve"> instancias competentes de la Universidad para el seguimiento.</w:t>
      </w:r>
    </w:p>
    <w:p w:rsidRPr="0025638F" w:rsidR="00227177" w:rsidP="00227177" w:rsidRDefault="00227177" w14:paraId="48AFC025" w14:textId="77777777">
      <w:pPr>
        <w:pStyle w:val="Prrafodelista"/>
        <w:numPr>
          <w:ilvl w:val="0"/>
          <w:numId w:val="11"/>
        </w:numPr>
        <w:spacing w:line="264" w:lineRule="auto"/>
        <w:ind w:left="426"/>
        <w:jc w:val="both"/>
        <w:rPr>
          <w:rFonts w:ascii="Calibri" w:hAnsi="Calibri" w:eastAsia="Calibri" w:cs="Calibri"/>
        </w:rPr>
      </w:pPr>
      <w:r>
        <w:rPr>
          <w:rFonts w:ascii="Calibri" w:hAnsi="Calibri" w:eastAsia="Calibri" w:cs="Calibri"/>
        </w:rPr>
        <w:t>Desarrollar actividades que le permitan a los estudiantes conocer la Universidad, generar lazos y familiarizarse con los programas académicos y las distintas actividades que se desarrollan en el ambiente universitario.</w:t>
      </w:r>
    </w:p>
    <w:p w:rsidRPr="0025638F" w:rsidR="00227177" w:rsidP="00227177" w:rsidRDefault="00227177" w14:paraId="196B29B4" w14:textId="78958783">
      <w:pPr>
        <w:pStyle w:val="Prrafodelista"/>
        <w:numPr>
          <w:ilvl w:val="0"/>
          <w:numId w:val="11"/>
        </w:numPr>
        <w:spacing w:line="264" w:lineRule="auto"/>
        <w:ind w:left="426"/>
        <w:jc w:val="both"/>
        <w:rPr>
          <w:rFonts w:ascii="Calibri" w:hAnsi="Calibri" w:eastAsia="Calibri" w:cs="Calibri"/>
        </w:rPr>
      </w:pPr>
      <w:r w:rsidRPr="33BD4A3A">
        <w:rPr>
          <w:rFonts w:ascii="Calibri" w:hAnsi="Calibri" w:eastAsia="Calibri" w:cs="Calibri"/>
        </w:rPr>
        <w:t xml:space="preserve">Contribuir a la divulgación de las políticas y programas de la Universidad entre los estudiantes que reciben la </w:t>
      </w:r>
      <w:proofErr w:type="spellStart"/>
      <w:r w:rsidRPr="33BD4A3A" w:rsidR="3B332B2F">
        <w:rPr>
          <w:rFonts w:ascii="Calibri" w:hAnsi="Calibri" w:eastAsia="Calibri" w:cs="Calibri"/>
        </w:rPr>
        <w:t>mentoría</w:t>
      </w:r>
      <w:proofErr w:type="spellEnd"/>
      <w:r w:rsidRPr="33BD4A3A">
        <w:rPr>
          <w:rFonts w:ascii="Calibri" w:hAnsi="Calibri" w:eastAsia="Calibri" w:cs="Calibri"/>
        </w:rPr>
        <w:t>.</w:t>
      </w:r>
    </w:p>
    <w:p w:rsidRPr="0025638F" w:rsidR="00227177" w:rsidP="00227177" w:rsidRDefault="00227177" w14:paraId="3F2BA533" w14:textId="06029944">
      <w:pPr>
        <w:pStyle w:val="Prrafodelista"/>
        <w:numPr>
          <w:ilvl w:val="0"/>
          <w:numId w:val="11"/>
        </w:numPr>
        <w:spacing w:line="264" w:lineRule="auto"/>
        <w:ind w:left="426"/>
        <w:jc w:val="both"/>
        <w:rPr>
          <w:rFonts w:ascii="Calibri" w:hAnsi="Calibri" w:eastAsia="Calibri" w:cs="Calibri"/>
        </w:rPr>
      </w:pPr>
      <w:r w:rsidRPr="33BD4A3A">
        <w:rPr>
          <w:rFonts w:ascii="Calibri" w:hAnsi="Calibri" w:eastAsia="Calibri" w:cs="Calibri"/>
        </w:rPr>
        <w:t xml:space="preserve">Dar a conocer a los estudiantes las políticas, lineamientos y reglamentos de la Universidad, así como ofrecer apoyo </w:t>
      </w:r>
      <w:r w:rsidRPr="33BD4A3A" w:rsidR="2212CB87">
        <w:rPr>
          <w:rFonts w:ascii="Calibri" w:hAnsi="Calibri" w:eastAsia="Calibri" w:cs="Calibri"/>
        </w:rPr>
        <w:t>en los</w:t>
      </w:r>
      <w:r w:rsidRPr="33BD4A3A">
        <w:rPr>
          <w:rFonts w:ascii="Calibri" w:hAnsi="Calibri" w:eastAsia="Calibri" w:cs="Calibri"/>
        </w:rPr>
        <w:t xml:space="preserve"> procedimientos académicos propios de la vida estudiantil.</w:t>
      </w:r>
    </w:p>
    <w:p w:rsidRPr="0023127A" w:rsidR="0023127A" w:rsidP="0023127A" w:rsidRDefault="0023127A" w14:paraId="46EA3B6E" w14:textId="77777777">
      <w:pPr>
        <w:pStyle w:val="Prrafodelista"/>
        <w:numPr>
          <w:ilvl w:val="0"/>
          <w:numId w:val="11"/>
        </w:numPr>
        <w:ind w:left="426"/>
        <w:rPr>
          <w:rFonts w:ascii="Calibri" w:hAnsi="Calibri" w:eastAsia="Calibri" w:cs="Calibri"/>
        </w:rPr>
      </w:pPr>
      <w:r w:rsidRPr="0023127A">
        <w:rPr>
          <w:rFonts w:ascii="Calibri" w:hAnsi="Calibri" w:eastAsia="Calibri" w:cs="Calibri"/>
        </w:rPr>
        <w:t>Asistir a los espacios ofertados por la EFAE, con el fin de desarrollar competencias que fortalecerán su rol.  En cada periodo que ejerzan este rol deberán tomar al menos tres de talleres o cursos ofrecidos por la EFAE.</w:t>
      </w:r>
    </w:p>
    <w:p w:rsidRPr="0025638F" w:rsidR="00227177" w:rsidP="00227177" w:rsidRDefault="00227177" w14:paraId="6753B1F8" w14:textId="3AE38F72">
      <w:pPr>
        <w:pStyle w:val="Prrafodelista"/>
        <w:numPr>
          <w:ilvl w:val="0"/>
          <w:numId w:val="11"/>
        </w:numPr>
        <w:spacing w:line="264" w:lineRule="auto"/>
        <w:ind w:left="426"/>
        <w:jc w:val="both"/>
        <w:rPr>
          <w:rFonts w:ascii="Calibri" w:hAnsi="Calibri" w:eastAsia="Calibri" w:cs="Calibri"/>
        </w:rPr>
      </w:pPr>
      <w:r w:rsidRPr="0025638F">
        <w:rPr>
          <w:rFonts w:ascii="Calibri" w:hAnsi="Calibri" w:eastAsia="Calibri" w:cs="Calibri"/>
        </w:rPr>
        <w:t xml:space="preserve">Participar activamente en las evaluaciones definidas </w:t>
      </w:r>
      <w:r w:rsidR="00C90D93">
        <w:rPr>
          <w:rFonts w:ascii="Calibri" w:hAnsi="Calibri" w:eastAsia="Calibri" w:cs="Calibri"/>
        </w:rPr>
        <w:t xml:space="preserve">por el programa </w:t>
      </w:r>
      <w:proofErr w:type="spellStart"/>
      <w:r w:rsidR="00970DB2">
        <w:rPr>
          <w:rFonts w:ascii="Calibri" w:hAnsi="Calibri" w:eastAsia="Calibri" w:cs="Calibri"/>
        </w:rPr>
        <w:t>Gui</w:t>
      </w:r>
      <w:proofErr w:type="spellEnd"/>
      <w:r w:rsidR="00970DB2">
        <w:rPr>
          <w:rFonts w:ascii="Calibri" w:hAnsi="Calibri" w:eastAsia="Calibri" w:cs="Calibri"/>
        </w:rPr>
        <w:t>- ARTE</w:t>
      </w:r>
      <w:r w:rsidRPr="0025638F">
        <w:rPr>
          <w:rFonts w:ascii="Calibri" w:hAnsi="Calibri" w:eastAsia="Calibri" w:cs="Calibri"/>
        </w:rPr>
        <w:t>.</w:t>
      </w:r>
    </w:p>
    <w:p w:rsidR="00227177" w:rsidP="00227177" w:rsidRDefault="00227177" w14:paraId="10DF5941" w14:textId="53C68E80">
      <w:pPr>
        <w:pStyle w:val="Prrafodelista"/>
        <w:numPr>
          <w:ilvl w:val="0"/>
          <w:numId w:val="11"/>
        </w:numPr>
        <w:spacing w:line="264" w:lineRule="auto"/>
        <w:ind w:left="426"/>
        <w:jc w:val="both"/>
        <w:rPr>
          <w:rFonts w:ascii="Calibri" w:hAnsi="Calibri" w:eastAsia="Calibri" w:cs="Calibri"/>
        </w:rPr>
      </w:pPr>
      <w:r w:rsidRPr="33BD4A3A">
        <w:rPr>
          <w:rFonts w:ascii="Calibri" w:hAnsi="Calibri" w:eastAsia="Calibri" w:cs="Calibri"/>
        </w:rPr>
        <w:t xml:space="preserve">Llevar el registro de los estudiantes que asisten a las sesiones programadas y reportarlos en </w:t>
      </w:r>
      <w:r w:rsidRPr="33BD4A3A" w:rsidR="6567803A">
        <w:rPr>
          <w:rFonts w:ascii="Calibri" w:hAnsi="Calibri" w:eastAsia="Calibri" w:cs="Calibri"/>
        </w:rPr>
        <w:t>el Sistema</w:t>
      </w:r>
      <w:r w:rsidRPr="33BD4A3A">
        <w:rPr>
          <w:rFonts w:ascii="Calibri" w:hAnsi="Calibri" w:eastAsia="Calibri" w:cs="Calibri"/>
        </w:rPr>
        <w:t xml:space="preserve"> de Información establecido por la Universidad. </w:t>
      </w:r>
    </w:p>
    <w:p w:rsidRPr="000B6DDA" w:rsidR="00227177" w:rsidP="00227177" w:rsidRDefault="00227177" w14:paraId="636FC424" w14:textId="0C55D585">
      <w:pPr>
        <w:pStyle w:val="Prrafodelista"/>
        <w:numPr>
          <w:ilvl w:val="0"/>
          <w:numId w:val="11"/>
        </w:numPr>
        <w:ind w:left="426"/>
        <w:jc w:val="both"/>
        <w:rPr>
          <w:rFonts w:ascii="Calibri" w:hAnsi="Calibri" w:eastAsia="Calibri" w:cs="Calibri"/>
        </w:rPr>
      </w:pPr>
      <w:r w:rsidRPr="33BD4A3A">
        <w:rPr>
          <w:rFonts w:ascii="Calibri" w:hAnsi="Calibri" w:eastAsia="Calibri" w:cs="Calibri"/>
        </w:rPr>
        <w:t xml:space="preserve">Todas aquellas propias de su rol de acuerdo con las disposiciones </w:t>
      </w:r>
      <w:r w:rsidRPr="33BD4A3A" w:rsidR="01A4372C">
        <w:rPr>
          <w:rFonts w:ascii="Calibri" w:hAnsi="Calibri" w:eastAsia="Calibri" w:cs="Calibri"/>
        </w:rPr>
        <w:t>definidas por</w:t>
      </w:r>
      <w:r w:rsidRPr="33BD4A3A">
        <w:rPr>
          <w:rFonts w:ascii="Calibri" w:hAnsi="Calibri" w:eastAsia="Calibri" w:cs="Calibri"/>
        </w:rPr>
        <w:t xml:space="preserve"> las áreas de la Universidad que desarrollen este tipo de </w:t>
      </w:r>
      <w:proofErr w:type="spellStart"/>
      <w:r w:rsidRPr="33BD4A3A" w:rsidR="099ACCE0">
        <w:rPr>
          <w:rFonts w:ascii="Calibri" w:hAnsi="Calibri" w:eastAsia="Calibri" w:cs="Calibri"/>
        </w:rPr>
        <w:t>mentorías</w:t>
      </w:r>
      <w:proofErr w:type="spellEnd"/>
      <w:r w:rsidRPr="33BD4A3A">
        <w:rPr>
          <w:rFonts w:ascii="Calibri" w:hAnsi="Calibri" w:eastAsia="Calibri" w:cs="Calibri"/>
        </w:rPr>
        <w:t xml:space="preserve"> dentro del marco de sus propósitos misionales, las cuales deberán ser socializadas en las convocatorias y contenidas en los acuerdos de vinculación de los mentores. Estas funciones estarán publicadas en los espacios virtuales del área responsable.</w:t>
      </w:r>
    </w:p>
    <w:p w:rsidR="00227177" w:rsidP="00227177" w:rsidRDefault="00227177" w14:paraId="51C47564" w14:textId="07C40464">
      <w:pPr>
        <w:pStyle w:val="Prrafodelista"/>
        <w:spacing w:line="264" w:lineRule="auto"/>
        <w:ind w:left="426"/>
        <w:jc w:val="both"/>
        <w:rPr>
          <w:rFonts w:ascii="Calibri" w:hAnsi="Calibri" w:eastAsia="Calibri" w:cs="Calibri"/>
        </w:rPr>
      </w:pPr>
    </w:p>
    <w:p w:rsidR="00716C34" w:rsidP="00227177" w:rsidRDefault="00716C34" w14:paraId="05E934D1" w14:textId="77777777">
      <w:pPr>
        <w:pStyle w:val="Prrafodelista"/>
        <w:spacing w:line="264" w:lineRule="auto"/>
        <w:ind w:left="426"/>
        <w:jc w:val="both"/>
        <w:rPr>
          <w:rFonts w:ascii="Calibri" w:hAnsi="Calibri" w:eastAsia="Calibri" w:cs="Calibri"/>
        </w:rPr>
      </w:pPr>
    </w:p>
    <w:p w:rsidR="00227177" w:rsidP="00227177" w:rsidRDefault="00227177" w14:paraId="1D52ECC8" w14:textId="77777777">
      <w:pPr>
        <w:jc w:val="center"/>
        <w:rPr>
          <w:b/>
          <w:bCs/>
        </w:rPr>
      </w:pPr>
      <w:r w:rsidRPr="47EDE327">
        <w:rPr>
          <w:b/>
          <w:bCs/>
        </w:rPr>
        <w:lastRenderedPageBreak/>
        <w:t xml:space="preserve">TÍTULO III </w:t>
      </w:r>
    </w:p>
    <w:p w:rsidR="00227177" w:rsidP="00227177" w:rsidRDefault="3E1CF625" w14:paraId="11526909" w14:textId="1F2AEAE5">
      <w:pPr>
        <w:jc w:val="center"/>
        <w:rPr>
          <w:b/>
          <w:bCs/>
        </w:rPr>
      </w:pPr>
      <w:r w:rsidRPr="33BD4A3A">
        <w:rPr>
          <w:b/>
          <w:bCs/>
        </w:rPr>
        <w:t>REQUISITOS, PROCEDIMIENTO</w:t>
      </w:r>
      <w:r w:rsidRPr="33BD4A3A" w:rsidR="00227177">
        <w:rPr>
          <w:b/>
          <w:bCs/>
        </w:rPr>
        <w:t xml:space="preserve"> DE SELECCIÓN, </w:t>
      </w:r>
      <w:r w:rsidRPr="33BD4A3A" w:rsidR="0A6F45C5">
        <w:rPr>
          <w:b/>
          <w:bCs/>
        </w:rPr>
        <w:t>VINCULACIÓN, DEDICACIÓN</w:t>
      </w:r>
      <w:r w:rsidRPr="33BD4A3A" w:rsidR="00227177">
        <w:rPr>
          <w:b/>
          <w:bCs/>
        </w:rPr>
        <w:t xml:space="preserve"> y SEGUIMIENTO. </w:t>
      </w:r>
    </w:p>
    <w:p w:rsidR="00227177" w:rsidP="33BD4A3A" w:rsidRDefault="00227177" w14:paraId="21943079" w14:textId="77777777">
      <w:pPr>
        <w:tabs>
          <w:tab w:val="left" w:pos="196"/>
          <w:tab w:val="center" w:pos="4252"/>
        </w:tabs>
        <w:jc w:val="center"/>
        <w:rPr>
          <w:b/>
          <w:bCs/>
        </w:rPr>
      </w:pPr>
      <w:r w:rsidRPr="47EDE327">
        <w:rPr>
          <w:b/>
          <w:bCs/>
        </w:rPr>
        <w:t xml:space="preserve">Capítulo 1. </w:t>
      </w:r>
      <w:r>
        <w:rPr>
          <w:b/>
          <w:bCs/>
        </w:rPr>
        <w:t xml:space="preserve">Requisitos </w:t>
      </w:r>
    </w:p>
    <w:p w:rsidR="00227177" w:rsidP="00227177" w:rsidRDefault="00227177" w14:paraId="4D146042" w14:textId="77777777">
      <w:pPr>
        <w:pStyle w:val="Prrafodelista"/>
        <w:jc w:val="both"/>
        <w:rPr>
          <w:b/>
          <w:bCs/>
        </w:rPr>
      </w:pPr>
    </w:p>
    <w:p w:rsidRPr="0064700A" w:rsidR="00227177" w:rsidP="00227177" w:rsidRDefault="00227177" w14:paraId="21BD96B3" w14:textId="77AC8306">
      <w:pPr>
        <w:jc w:val="both"/>
      </w:pPr>
      <w:r w:rsidRPr="5712A04F">
        <w:rPr>
          <w:b/>
          <w:bCs/>
        </w:rPr>
        <w:t xml:space="preserve">Artículo </w:t>
      </w:r>
      <w:r w:rsidR="00A24F95">
        <w:rPr>
          <w:b/>
          <w:bCs/>
        </w:rPr>
        <w:t>14</w:t>
      </w:r>
      <w:r w:rsidRPr="5712A04F">
        <w:rPr>
          <w:b/>
          <w:bCs/>
        </w:rPr>
        <w:t xml:space="preserve">. Requisitos generales. </w:t>
      </w:r>
      <w:r w:rsidR="009E5724">
        <w:t xml:space="preserve">Para ser elegido como monitor, tutor o </w:t>
      </w:r>
      <w:r>
        <w:t>mentor dentro de</w:t>
      </w:r>
      <w:r w:rsidR="00EE30FD">
        <w:t xml:space="preserve"> programa </w:t>
      </w:r>
      <w:proofErr w:type="spellStart"/>
      <w:r w:rsidR="00970DB2">
        <w:t>Gui</w:t>
      </w:r>
      <w:proofErr w:type="spellEnd"/>
      <w:r w:rsidR="00970DB2">
        <w:t>- ARTE</w:t>
      </w:r>
      <w:r>
        <w:t>, un estudiante deberá cumplir con los siguientes requisitos:</w:t>
      </w:r>
    </w:p>
    <w:p w:rsidRPr="009010D4" w:rsidR="00227177" w:rsidP="00227177" w:rsidRDefault="00227177" w14:paraId="014B18E3" w14:textId="6C11364D">
      <w:pPr>
        <w:pStyle w:val="Prrafodelista"/>
        <w:numPr>
          <w:ilvl w:val="1"/>
          <w:numId w:val="12"/>
        </w:numPr>
        <w:spacing w:after="0"/>
        <w:ind w:left="426"/>
        <w:jc w:val="both"/>
        <w:rPr>
          <w:rFonts w:eastAsiaTheme="minorEastAsia"/>
        </w:rPr>
      </w:pPr>
      <w:r>
        <w:t>Ser</w:t>
      </w:r>
      <w:r w:rsidRPr="009010D4">
        <w:t xml:space="preserve"> estudiante regular en alguno de los </w:t>
      </w:r>
      <w:r>
        <w:t>programas de la Universidad</w:t>
      </w:r>
      <w:r w:rsidRPr="009010D4">
        <w:t xml:space="preserve"> al momento de presentarse a la convocatoria y mantener esta condición mientras desarrolla funciones como </w:t>
      </w:r>
      <w:r w:rsidR="009E5724">
        <w:rPr>
          <w:bCs/>
        </w:rPr>
        <w:t xml:space="preserve">monitor, tutor o </w:t>
      </w:r>
      <w:r>
        <w:rPr>
          <w:bCs/>
        </w:rPr>
        <w:t>mentor.</w:t>
      </w:r>
    </w:p>
    <w:p w:rsidRPr="009010D4" w:rsidR="00227177" w:rsidP="00227177" w:rsidRDefault="00227177" w14:paraId="3906775C" w14:textId="163FF016">
      <w:pPr>
        <w:pStyle w:val="Prrafodelista"/>
        <w:numPr>
          <w:ilvl w:val="1"/>
          <w:numId w:val="12"/>
        </w:numPr>
        <w:spacing w:after="0"/>
        <w:ind w:left="426"/>
        <w:jc w:val="both"/>
      </w:pPr>
      <w:r>
        <w:t xml:space="preserve">Haber cursado y aprobado mínimo 36 créditos en su plan de estudios. Solo en casos excepcionales en los que no se presenten estudiantes a las convocatorias </w:t>
      </w:r>
      <w:r w:rsidR="2C663351">
        <w:t>cumpliendo con</w:t>
      </w:r>
      <w:r>
        <w:t xml:space="preserve"> este requisito, podrán postularse estudiantes que hayan aprobado un número menor de créditos. Sin embargo, en ningún caso este número de créditos podrá ser inferior a 18.</w:t>
      </w:r>
    </w:p>
    <w:p w:rsidR="00227177" w:rsidP="00227177" w:rsidRDefault="00227177" w14:paraId="481DD56C" w14:textId="77777777">
      <w:pPr>
        <w:pStyle w:val="Prrafodelista"/>
        <w:numPr>
          <w:ilvl w:val="1"/>
          <w:numId w:val="12"/>
        </w:numPr>
        <w:spacing w:after="0"/>
        <w:ind w:left="426"/>
        <w:jc w:val="both"/>
      </w:pPr>
      <w:r w:rsidRPr="1588D5F6">
        <w:t xml:space="preserve">Tener un promedio </w:t>
      </w:r>
      <w:r>
        <w:t xml:space="preserve">mínimo </w:t>
      </w:r>
      <w:r w:rsidRPr="1588D5F6">
        <w:t>acumulado igual o superior a 3.</w:t>
      </w:r>
      <w:r>
        <w:t>8</w:t>
      </w:r>
      <w:r w:rsidRPr="1588D5F6">
        <w:t xml:space="preserve">. </w:t>
      </w:r>
    </w:p>
    <w:p w:rsidRPr="009010D4" w:rsidR="00227177" w:rsidP="00227177" w:rsidRDefault="00227177" w14:paraId="3B915CBD" w14:textId="77777777">
      <w:pPr>
        <w:pStyle w:val="Prrafodelista"/>
        <w:numPr>
          <w:ilvl w:val="1"/>
          <w:numId w:val="12"/>
        </w:numPr>
        <w:spacing w:after="0"/>
        <w:ind w:left="426"/>
        <w:jc w:val="both"/>
      </w:pPr>
      <w:r w:rsidRPr="009010D4">
        <w:t>No haber sido sancionado disciplinariamente por faltas graves, ni gravísimas en los términos</w:t>
      </w:r>
      <w:r>
        <w:t xml:space="preserve"> establecidos en el Reglamento Formativo Preventivo y D</w:t>
      </w:r>
      <w:r w:rsidRPr="009010D4">
        <w:t>isciplinario</w:t>
      </w:r>
      <w:r>
        <w:t xml:space="preserve"> de la Universidad</w:t>
      </w:r>
      <w:r w:rsidRPr="009010D4">
        <w:t>.</w:t>
      </w:r>
    </w:p>
    <w:p w:rsidR="00227177" w:rsidP="00227177" w:rsidRDefault="00227177" w14:paraId="529F8398" w14:textId="31AC589D">
      <w:pPr>
        <w:pStyle w:val="Prrafodelista"/>
        <w:numPr>
          <w:ilvl w:val="1"/>
          <w:numId w:val="12"/>
        </w:numPr>
        <w:ind w:left="426"/>
        <w:jc w:val="both"/>
      </w:pPr>
      <w:r w:rsidRPr="00F448C4">
        <w:t>No haber sido r</w:t>
      </w:r>
      <w:r w:rsidR="00EE30FD">
        <w:t>etirado de manera definitiva de programa</w:t>
      </w:r>
      <w:r w:rsidRPr="00F448C4">
        <w:t xml:space="preserve"> </w:t>
      </w:r>
      <w:proofErr w:type="spellStart"/>
      <w:r w:rsidR="00970DB2">
        <w:t>Gui</w:t>
      </w:r>
      <w:proofErr w:type="spellEnd"/>
      <w:r w:rsidR="00970DB2">
        <w:t>- ARTE</w:t>
      </w:r>
      <w:r>
        <w:t xml:space="preserve"> en los términos de la</w:t>
      </w:r>
      <w:r w:rsidRPr="00F448C4">
        <w:t xml:space="preserve"> presente </w:t>
      </w:r>
      <w:r>
        <w:t>reglamentación.</w:t>
      </w:r>
    </w:p>
    <w:p w:rsidRPr="00735AB4" w:rsidR="00227177" w:rsidP="33BD4A3A" w:rsidRDefault="00227177" w14:paraId="4C883C41" w14:textId="450B09E2">
      <w:pPr>
        <w:pStyle w:val="Prrafodelista"/>
        <w:numPr>
          <w:ilvl w:val="1"/>
          <w:numId w:val="12"/>
        </w:numPr>
        <w:ind w:left="426"/>
        <w:jc w:val="both"/>
        <w:rPr>
          <w:rFonts w:eastAsiaTheme="minorEastAsia"/>
        </w:rPr>
      </w:pPr>
      <w:r>
        <w:t>No haber desempeñado el rol de acompañamiento más de tres períodos académicos.</w:t>
      </w:r>
    </w:p>
    <w:p w:rsidRPr="00735AB4" w:rsidR="00227177" w:rsidP="00227177" w:rsidRDefault="00227177" w14:paraId="217C61E2" w14:textId="3358C88F">
      <w:pPr>
        <w:pStyle w:val="Prrafodelista"/>
        <w:numPr>
          <w:ilvl w:val="1"/>
          <w:numId w:val="12"/>
        </w:numPr>
        <w:spacing w:after="0"/>
        <w:ind w:left="426"/>
        <w:jc w:val="both"/>
      </w:pPr>
      <w:r>
        <w:t xml:space="preserve">Cumplir con los requisitos particulares </w:t>
      </w:r>
      <w:r w:rsidR="15FDD746">
        <w:t>de selección</w:t>
      </w:r>
      <w:r>
        <w:t xml:space="preserve"> estipuladas por cada unidad académica o área </w:t>
      </w:r>
      <w:r w:rsidR="56EDD26E">
        <w:t>transversal</w:t>
      </w:r>
      <w:r>
        <w:t xml:space="preserve"> de la Universidad, las cuales deberán quedar consignadas en la convocatoria.</w:t>
      </w:r>
    </w:p>
    <w:p w:rsidR="00F941C7" w:rsidP="00227177" w:rsidRDefault="00F941C7" w14:paraId="7C2EAD25" w14:textId="77777777">
      <w:pPr>
        <w:jc w:val="both"/>
        <w:rPr>
          <w:b/>
          <w:bCs/>
        </w:rPr>
      </w:pPr>
    </w:p>
    <w:p w:rsidR="00227177" w:rsidP="00227177" w:rsidRDefault="00227177" w14:paraId="61B0973F" w14:textId="29E1BADE">
      <w:pPr>
        <w:jc w:val="both"/>
        <w:rPr>
          <w:rFonts w:ascii="Calibri" w:hAnsi="Calibri" w:eastAsia="Calibri" w:cs="Calibri"/>
        </w:rPr>
      </w:pPr>
      <w:r w:rsidRPr="5712A04F">
        <w:rPr>
          <w:b/>
          <w:bCs/>
        </w:rPr>
        <w:t xml:space="preserve">Artículo </w:t>
      </w:r>
      <w:r w:rsidR="00A24F95">
        <w:rPr>
          <w:b/>
          <w:bCs/>
        </w:rPr>
        <w:t>15</w:t>
      </w:r>
      <w:r w:rsidRPr="5712A04F" w:rsidR="009E5724">
        <w:rPr>
          <w:b/>
          <w:bCs/>
        </w:rPr>
        <w:t>. Continuidad del monitor, tutor</w:t>
      </w:r>
      <w:r w:rsidRPr="5712A04F" w:rsidR="00FE3D6F">
        <w:rPr>
          <w:b/>
          <w:bCs/>
        </w:rPr>
        <w:t xml:space="preserve"> </w:t>
      </w:r>
      <w:r w:rsidRPr="5712A04F" w:rsidR="009E5724">
        <w:rPr>
          <w:b/>
          <w:bCs/>
        </w:rPr>
        <w:t xml:space="preserve">o </w:t>
      </w:r>
      <w:r w:rsidRPr="5712A04F">
        <w:rPr>
          <w:b/>
          <w:bCs/>
        </w:rPr>
        <w:t xml:space="preserve">mentor. </w:t>
      </w:r>
      <w:r w:rsidRPr="5712A04F">
        <w:rPr>
          <w:rFonts w:ascii="Calibri" w:hAnsi="Calibri" w:eastAsia="Calibri" w:cs="Calibri"/>
        </w:rPr>
        <w:t xml:space="preserve">Los estudiantes que, estando vinculados </w:t>
      </w:r>
      <w:r w:rsidR="00EE30FD">
        <w:rPr>
          <w:rFonts w:ascii="Calibri" w:hAnsi="Calibri" w:eastAsia="Calibri" w:cs="Calibri"/>
        </w:rPr>
        <w:t>a</w:t>
      </w:r>
      <w:r w:rsidRPr="5712A04F">
        <w:rPr>
          <w:rFonts w:ascii="Calibri" w:hAnsi="Calibri" w:eastAsia="Calibri" w:cs="Calibri"/>
        </w:rPr>
        <w:t xml:space="preserve"> </w:t>
      </w:r>
      <w:proofErr w:type="spellStart"/>
      <w:r w:rsidR="00970DB2">
        <w:rPr>
          <w:rFonts w:ascii="Calibri" w:hAnsi="Calibri" w:eastAsia="Calibri" w:cs="Calibri"/>
        </w:rPr>
        <w:t>Gui</w:t>
      </w:r>
      <w:proofErr w:type="spellEnd"/>
      <w:r w:rsidR="00970DB2">
        <w:rPr>
          <w:rFonts w:ascii="Calibri" w:hAnsi="Calibri" w:eastAsia="Calibri" w:cs="Calibri"/>
        </w:rPr>
        <w:t>- ARTE</w:t>
      </w:r>
      <w:r w:rsidRPr="5712A04F">
        <w:rPr>
          <w:rFonts w:ascii="Calibri" w:hAnsi="Calibri" w:eastAsia="Calibri" w:cs="Calibri"/>
        </w:rPr>
        <w:t>, deseen continuar en su rol, deberán cumplir los siguientes requisitos:</w:t>
      </w:r>
    </w:p>
    <w:p w:rsidRPr="00EE30FD" w:rsidR="00227177" w:rsidP="00227177" w:rsidRDefault="0017572B" w14:paraId="4EA7389B" w14:textId="1DE71D3D">
      <w:pPr>
        <w:pStyle w:val="Prrafodelista"/>
        <w:numPr>
          <w:ilvl w:val="0"/>
          <w:numId w:val="13"/>
        </w:numPr>
        <w:ind w:left="426"/>
        <w:jc w:val="both"/>
        <w:rPr>
          <w:rFonts w:eastAsiaTheme="minorEastAsia"/>
        </w:rPr>
      </w:pPr>
      <w:r>
        <w:t>Haber obtenido en las</w:t>
      </w:r>
      <w:r w:rsidRPr="47EDE327" w:rsidR="00227177">
        <w:t xml:space="preserve"> </w:t>
      </w:r>
      <w:r w:rsidRPr="47EDE327">
        <w:t>evaluacion</w:t>
      </w:r>
      <w:r>
        <w:t>es</w:t>
      </w:r>
      <w:r w:rsidRPr="47EDE327" w:rsidR="00227177">
        <w:t xml:space="preserve"> </w:t>
      </w:r>
      <w:r>
        <w:t>realizadas</w:t>
      </w:r>
      <w:r w:rsidRPr="47EDE327" w:rsidR="00227177">
        <w:t xml:space="preserve"> por los estudiantes y el profesor/coordinador del área transversal</w:t>
      </w:r>
      <w:r w:rsidR="00285270">
        <w:t>/gestor de éxito académico (según la modalidad)</w:t>
      </w:r>
      <w:r w:rsidRPr="47EDE327" w:rsidR="00227177">
        <w:t xml:space="preserve"> una calificación que corresponda al tercio mejor calificado.</w:t>
      </w:r>
    </w:p>
    <w:p w:rsidRPr="00735AB4" w:rsidR="00EE30FD" w:rsidP="00227177" w:rsidRDefault="00EE30FD" w14:paraId="6AFCC902" w14:textId="10E84671">
      <w:pPr>
        <w:pStyle w:val="Prrafodelista"/>
        <w:numPr>
          <w:ilvl w:val="0"/>
          <w:numId w:val="13"/>
        </w:numPr>
        <w:ind w:left="426"/>
        <w:jc w:val="both"/>
        <w:rPr>
          <w:rFonts w:eastAsiaTheme="minorEastAsia"/>
        </w:rPr>
      </w:pPr>
      <w:r>
        <w:t>Haber realizado en el semestre inmediatamente anterior al menos tres cursos o talleres ofrecidos por la EFAE.</w:t>
      </w:r>
    </w:p>
    <w:p w:rsidR="00227177" w:rsidP="33BD4A3A" w:rsidRDefault="00227177" w14:paraId="003381A8" w14:textId="53CA9BE2">
      <w:pPr>
        <w:pStyle w:val="Prrafodelista"/>
        <w:numPr>
          <w:ilvl w:val="0"/>
          <w:numId w:val="13"/>
        </w:numPr>
        <w:ind w:left="426"/>
        <w:jc w:val="both"/>
        <w:rPr>
          <w:rFonts w:eastAsiaTheme="minorEastAsia"/>
        </w:rPr>
      </w:pPr>
      <w:r w:rsidRPr="33BD4A3A">
        <w:rPr>
          <w:rFonts w:eastAsiaTheme="minorEastAsia"/>
        </w:rPr>
        <w:t xml:space="preserve">En el caso de los monitores académicos y tutores pares, </w:t>
      </w:r>
      <w:r w:rsidRPr="33BD4A3A" w:rsidR="32DA3BD3">
        <w:rPr>
          <w:rFonts w:eastAsiaTheme="minorEastAsia"/>
        </w:rPr>
        <w:t xml:space="preserve">podrán </w:t>
      </w:r>
      <w:r w:rsidRPr="33BD4A3A">
        <w:rPr>
          <w:rFonts w:eastAsiaTheme="minorEastAsia"/>
        </w:rPr>
        <w:t xml:space="preserve">ser propuestos por el profesor de la asignatura o área </w:t>
      </w:r>
      <w:r w:rsidRPr="33BD4A3A" w:rsidR="56EDD26E">
        <w:rPr>
          <w:rFonts w:eastAsiaTheme="minorEastAsia"/>
        </w:rPr>
        <w:t>transversal</w:t>
      </w:r>
      <w:r w:rsidRPr="33BD4A3A">
        <w:rPr>
          <w:rFonts w:eastAsiaTheme="minorEastAsia"/>
        </w:rPr>
        <w:t xml:space="preserve"> ante la Coordinación del </w:t>
      </w:r>
      <w:proofErr w:type="spellStart"/>
      <w:r w:rsidR="00970DB2">
        <w:rPr>
          <w:rFonts w:eastAsiaTheme="minorEastAsia"/>
        </w:rPr>
        <w:t>Gui</w:t>
      </w:r>
      <w:proofErr w:type="spellEnd"/>
      <w:r w:rsidR="00970DB2">
        <w:rPr>
          <w:rFonts w:eastAsiaTheme="minorEastAsia"/>
        </w:rPr>
        <w:t>- ARTE</w:t>
      </w:r>
      <w:r w:rsidRPr="33BD4A3A">
        <w:rPr>
          <w:rFonts w:eastAsiaTheme="minorEastAsia"/>
        </w:rPr>
        <w:t xml:space="preserve"> de la Unidad Académica.</w:t>
      </w:r>
      <w:r w:rsidR="0017572B">
        <w:rPr>
          <w:rFonts w:eastAsiaTheme="minorEastAsia"/>
        </w:rPr>
        <w:t xml:space="preserve"> Para este efecto, el profesor deberá remitir una carta con la justificación de la continuidad del monitor académico o tutor par.</w:t>
      </w:r>
    </w:p>
    <w:p w:rsidRPr="00F83126" w:rsidR="00227177" w:rsidP="33BD4A3A" w:rsidRDefault="00227177" w14:paraId="5301BA5C" w14:textId="35BC2554">
      <w:pPr>
        <w:jc w:val="both"/>
        <w:rPr>
          <w:rFonts w:eastAsiaTheme="minorEastAsia"/>
        </w:rPr>
      </w:pPr>
      <w:r w:rsidRPr="33BD4A3A">
        <w:rPr>
          <w:rFonts w:eastAsiaTheme="minorEastAsia"/>
        </w:rPr>
        <w:t>De ser aprob</w:t>
      </w:r>
      <w:r w:rsidR="009E5724">
        <w:rPr>
          <w:rFonts w:eastAsiaTheme="minorEastAsia"/>
        </w:rPr>
        <w:t>ada la continuidad como monitor, tutor</w:t>
      </w:r>
      <w:r w:rsidR="0017572B">
        <w:rPr>
          <w:rFonts w:eastAsiaTheme="minorEastAsia"/>
        </w:rPr>
        <w:t xml:space="preserve"> </w:t>
      </w:r>
      <w:r w:rsidR="009E5724">
        <w:rPr>
          <w:rFonts w:eastAsiaTheme="minorEastAsia"/>
        </w:rPr>
        <w:t xml:space="preserve">o </w:t>
      </w:r>
      <w:r w:rsidRPr="33BD4A3A">
        <w:rPr>
          <w:rFonts w:eastAsiaTheme="minorEastAsia"/>
        </w:rPr>
        <w:t xml:space="preserve">mentor por parte de la </w:t>
      </w:r>
      <w:r w:rsidRPr="33BD4A3A" w:rsidR="1AAAEBC5">
        <w:rPr>
          <w:rFonts w:eastAsiaTheme="minorEastAsia"/>
        </w:rPr>
        <w:t>c</w:t>
      </w:r>
      <w:r w:rsidRPr="33BD4A3A">
        <w:rPr>
          <w:rFonts w:eastAsiaTheme="minorEastAsia"/>
        </w:rPr>
        <w:t>oordinación de</w:t>
      </w:r>
      <w:r w:rsidR="00EE30FD">
        <w:rPr>
          <w:rFonts w:eastAsiaTheme="minorEastAsia"/>
        </w:rPr>
        <w:t xml:space="preserve"> </w:t>
      </w:r>
      <w:r w:rsidR="00970DB2">
        <w:rPr>
          <w:rFonts w:eastAsiaTheme="minorEastAsia"/>
        </w:rPr>
        <w:t>GUI- ARTE</w:t>
      </w:r>
      <w:r w:rsidRPr="33BD4A3A">
        <w:rPr>
          <w:rFonts w:eastAsiaTheme="minorEastAsia"/>
        </w:rPr>
        <w:t xml:space="preserve">, no se abrirá convocatoria </w:t>
      </w:r>
      <w:r w:rsidR="0017572B">
        <w:rPr>
          <w:rFonts w:eastAsiaTheme="minorEastAsia"/>
        </w:rPr>
        <w:t xml:space="preserve">en </w:t>
      </w:r>
      <w:r w:rsidRPr="33BD4A3A">
        <w:rPr>
          <w:rFonts w:eastAsiaTheme="minorEastAsia"/>
        </w:rPr>
        <w:t>ese curso o área</w:t>
      </w:r>
      <w:r w:rsidR="0017572B">
        <w:rPr>
          <w:rFonts w:eastAsiaTheme="minorEastAsia"/>
        </w:rPr>
        <w:t xml:space="preserve"> de conocimiento</w:t>
      </w:r>
      <w:r w:rsidRPr="33BD4A3A">
        <w:rPr>
          <w:rFonts w:eastAsiaTheme="minorEastAsia"/>
        </w:rPr>
        <w:t xml:space="preserve"> y el estudiante continuará cumpliendo las funciones en el periodo aprobado. </w:t>
      </w:r>
    </w:p>
    <w:p w:rsidRPr="00F83126" w:rsidR="00227177" w:rsidP="33BD4A3A" w:rsidRDefault="00227177" w14:paraId="04573B56" w14:textId="3E45A9F0">
      <w:pPr>
        <w:jc w:val="both"/>
        <w:rPr>
          <w:rFonts w:eastAsiaTheme="minorEastAsia"/>
        </w:rPr>
      </w:pPr>
      <w:r w:rsidRPr="33BD4A3A">
        <w:rPr>
          <w:rFonts w:eastAsiaTheme="minorEastAsia"/>
          <w:b/>
          <w:bCs/>
        </w:rPr>
        <w:t>Parágrafo.</w:t>
      </w:r>
      <w:r w:rsidRPr="33BD4A3A">
        <w:rPr>
          <w:rFonts w:eastAsiaTheme="minorEastAsia"/>
        </w:rPr>
        <w:t xml:space="preserve"> Los estudiantes que estando vinculados </w:t>
      </w:r>
      <w:r w:rsidR="00970DB2">
        <w:rPr>
          <w:rFonts w:eastAsiaTheme="minorEastAsia"/>
        </w:rPr>
        <w:t>a</w:t>
      </w:r>
      <w:r w:rsidR="00EE30FD">
        <w:rPr>
          <w:rFonts w:eastAsiaTheme="minorEastAsia"/>
        </w:rPr>
        <w:t xml:space="preserve">l programa </w:t>
      </w:r>
      <w:proofErr w:type="spellStart"/>
      <w:r w:rsidR="00970DB2">
        <w:rPr>
          <w:rFonts w:eastAsiaTheme="minorEastAsia"/>
        </w:rPr>
        <w:t>Gui</w:t>
      </w:r>
      <w:proofErr w:type="spellEnd"/>
      <w:r w:rsidR="00970DB2">
        <w:rPr>
          <w:rFonts w:eastAsiaTheme="minorEastAsia"/>
        </w:rPr>
        <w:t>- ARTE</w:t>
      </w:r>
      <w:r w:rsidRPr="33BD4A3A">
        <w:rPr>
          <w:rFonts w:eastAsiaTheme="minorEastAsia"/>
        </w:rPr>
        <w:t xml:space="preserve"> deseen presentarse simultáneamente a otra asignatura, deberán cumplir con los requisitos generales y específicos </w:t>
      </w:r>
      <w:r w:rsidRPr="33BD4A3A">
        <w:rPr>
          <w:rFonts w:eastAsiaTheme="minorEastAsia"/>
        </w:rPr>
        <w:lastRenderedPageBreak/>
        <w:t>dependiendo la modalidad establecidos en este decreto y así como los dispuestos en la convocatoria.</w:t>
      </w:r>
    </w:p>
    <w:p w:rsidR="00227177" w:rsidP="5712A04F" w:rsidRDefault="00227177" w14:paraId="218C00ED" w14:textId="0F403843">
      <w:pPr>
        <w:jc w:val="both"/>
        <w:rPr>
          <w:rFonts w:eastAsiaTheme="minorEastAsia"/>
        </w:rPr>
      </w:pPr>
      <w:r w:rsidRPr="5712A04F">
        <w:rPr>
          <w:rFonts w:eastAsiaTheme="minorEastAsia"/>
          <w:b/>
          <w:bCs/>
        </w:rPr>
        <w:t xml:space="preserve">Artículo </w:t>
      </w:r>
      <w:r w:rsidR="00A24F95">
        <w:rPr>
          <w:rFonts w:eastAsiaTheme="minorEastAsia"/>
          <w:b/>
          <w:bCs/>
        </w:rPr>
        <w:t>16</w:t>
      </w:r>
      <w:r w:rsidRPr="5712A04F">
        <w:rPr>
          <w:rFonts w:eastAsiaTheme="minorEastAsia"/>
          <w:b/>
          <w:bCs/>
        </w:rPr>
        <w:t xml:space="preserve">. Requisitos específicos.  </w:t>
      </w:r>
      <w:r w:rsidRPr="5712A04F">
        <w:rPr>
          <w:rFonts w:eastAsiaTheme="minorEastAsia"/>
        </w:rPr>
        <w:t xml:space="preserve">Además de los requisitos generales enunciados en esta reglamentación los estudiantes que aspiren a ser nombrados como </w:t>
      </w:r>
      <w:r w:rsidRPr="5712A04F" w:rsidR="009E5724">
        <w:rPr>
          <w:rFonts w:eastAsiaTheme="minorEastAsia"/>
        </w:rPr>
        <w:t xml:space="preserve">monitores, tutores o </w:t>
      </w:r>
      <w:r w:rsidRPr="5712A04F">
        <w:rPr>
          <w:rFonts w:eastAsiaTheme="minorEastAsia"/>
        </w:rPr>
        <w:t xml:space="preserve">mentores deberán </w:t>
      </w:r>
      <w:r w:rsidRPr="5712A04F" w:rsidR="080F7581">
        <w:rPr>
          <w:rFonts w:eastAsiaTheme="minorEastAsia"/>
        </w:rPr>
        <w:t>cumplir los</w:t>
      </w:r>
      <w:r w:rsidRPr="5712A04F">
        <w:rPr>
          <w:rFonts w:eastAsiaTheme="minorEastAsia"/>
        </w:rPr>
        <w:t xml:space="preserve"> siguientes requisitos dependiendo la modalidad:</w:t>
      </w:r>
    </w:p>
    <w:p w:rsidRPr="00F32560" w:rsidR="00F32560" w:rsidP="00227177" w:rsidRDefault="159F3264" w14:paraId="5271C864" w14:textId="77777777">
      <w:pPr>
        <w:pStyle w:val="Prrafodelista"/>
        <w:numPr>
          <w:ilvl w:val="0"/>
          <w:numId w:val="14"/>
        </w:numPr>
        <w:ind w:left="426"/>
        <w:jc w:val="both"/>
      </w:pPr>
      <w:r w:rsidRPr="33BD4A3A">
        <w:rPr>
          <w:b/>
          <w:bCs/>
        </w:rPr>
        <w:t>Monitores académicos</w:t>
      </w:r>
      <w:r w:rsidR="009E5724">
        <w:rPr>
          <w:b/>
          <w:bCs/>
        </w:rPr>
        <w:t xml:space="preserve"> y </w:t>
      </w:r>
      <w:r w:rsidRPr="33BD4A3A" w:rsidR="00227177">
        <w:rPr>
          <w:b/>
          <w:bCs/>
        </w:rPr>
        <w:t xml:space="preserve">tutores pares.  </w:t>
      </w:r>
    </w:p>
    <w:p w:rsidR="00227177" w:rsidP="00F32560" w:rsidRDefault="00227177" w14:paraId="130C3DCC" w14:textId="740936F5">
      <w:pPr>
        <w:pStyle w:val="Prrafodelista"/>
        <w:numPr>
          <w:ilvl w:val="1"/>
          <w:numId w:val="14"/>
        </w:numPr>
        <w:ind w:left="709"/>
        <w:jc w:val="both"/>
      </w:pPr>
      <w:r>
        <w:t>Haber cursado y aprobado la asignatura de la c</w:t>
      </w:r>
      <w:r w:rsidR="009E5724">
        <w:t xml:space="preserve">ual desea ser monitor académico y </w:t>
      </w:r>
      <w:r>
        <w:t xml:space="preserve">tutor par. </w:t>
      </w:r>
    </w:p>
    <w:p w:rsidRPr="00106BF2" w:rsidR="00F32560" w:rsidP="00F941C7" w:rsidRDefault="00F32560" w14:paraId="69B677FA" w14:textId="7A38063D">
      <w:pPr>
        <w:pStyle w:val="Prrafodelista"/>
        <w:numPr>
          <w:ilvl w:val="1"/>
          <w:numId w:val="14"/>
        </w:numPr>
        <w:ind w:left="709"/>
        <w:jc w:val="both"/>
      </w:pPr>
      <w:r>
        <w:t xml:space="preserve">En el programa de medicina </w:t>
      </w:r>
      <w:r w:rsidRPr="00F941C7" w:rsidR="00F941C7">
        <w:t>estar en el tercio mejor calificado de la asignatura a la cual se está aplicando</w:t>
      </w:r>
      <w:r w:rsidR="00F941C7">
        <w:t>.</w:t>
      </w:r>
    </w:p>
    <w:p w:rsidRPr="00C432CD" w:rsidR="00227177" w:rsidP="33BD4A3A" w:rsidRDefault="00227177" w14:paraId="57AB6957" w14:textId="079040DB">
      <w:pPr>
        <w:pStyle w:val="Prrafodelista"/>
        <w:numPr>
          <w:ilvl w:val="0"/>
          <w:numId w:val="14"/>
        </w:numPr>
        <w:ind w:left="426"/>
        <w:jc w:val="both"/>
        <w:rPr>
          <w:rFonts w:eastAsiaTheme="minorEastAsia"/>
        </w:rPr>
      </w:pPr>
      <w:r w:rsidRPr="33BD4A3A">
        <w:rPr>
          <w:b/>
          <w:bCs/>
        </w:rPr>
        <w:t xml:space="preserve">Para monitores transversales </w:t>
      </w:r>
      <w:r w:rsidRPr="33BD4A3A" w:rsidR="316A1F4D">
        <w:rPr>
          <w:b/>
          <w:bCs/>
        </w:rPr>
        <w:t>y mentores</w:t>
      </w:r>
      <w:r w:rsidRPr="33BD4A3A">
        <w:rPr>
          <w:b/>
          <w:bCs/>
        </w:rPr>
        <w:t xml:space="preserve"> pares para la </w:t>
      </w:r>
      <w:r w:rsidR="00C934E1">
        <w:rPr>
          <w:b/>
          <w:bCs/>
        </w:rPr>
        <w:t xml:space="preserve">vida </w:t>
      </w:r>
      <w:r w:rsidRPr="33BD4A3A">
        <w:rPr>
          <w:b/>
          <w:bCs/>
        </w:rPr>
        <w:t xml:space="preserve">universitaria. </w:t>
      </w:r>
      <w:r>
        <w:t xml:space="preserve">Aprobar las pruebas de selección u otro filtro evaluativo que den razón de las competencias necesarias según lo establezca </w:t>
      </w:r>
      <w:r w:rsidR="55776421">
        <w:t xml:space="preserve">el área </w:t>
      </w:r>
      <w:r w:rsidR="56EDD26E">
        <w:t>transversal</w:t>
      </w:r>
      <w:r>
        <w:t xml:space="preserve"> de </w:t>
      </w:r>
      <w:r w:rsidR="7DE1CA28">
        <w:t xml:space="preserve">la </w:t>
      </w:r>
      <w:r>
        <w:t>cual hará parte el monitor</w:t>
      </w:r>
      <w:r w:rsidR="00FC71BA">
        <w:t xml:space="preserve"> o mentor</w:t>
      </w:r>
      <w:r>
        <w:t>.</w:t>
      </w:r>
    </w:p>
    <w:p w:rsidR="00F941C7" w:rsidP="00F941C7" w:rsidRDefault="00F941C7" w14:paraId="56C3818E" w14:textId="0009166E">
      <w:pPr>
        <w:jc w:val="both"/>
      </w:pPr>
      <w:r w:rsidRPr="00F941C7">
        <w:rPr>
          <w:rFonts w:eastAsiaTheme="minorEastAsia"/>
          <w:b/>
          <w:bCs/>
        </w:rPr>
        <w:t>Parágrafo</w:t>
      </w:r>
      <w:r w:rsidRPr="00F941C7">
        <w:rPr>
          <w:i/>
          <w:iCs/>
        </w:rPr>
        <w:t xml:space="preserve">. </w:t>
      </w:r>
      <w:r>
        <w:t>Excepcionalmente en los programas que así lo prevean con aval del director del programa, podrá presentarse a una convocatoria un estudiante que no haya cursado la asignatura.</w:t>
      </w:r>
    </w:p>
    <w:p w:rsidR="00227177" w:rsidP="00227177" w:rsidRDefault="00227177" w14:paraId="04BC2A4E" w14:textId="1028C35C">
      <w:pPr>
        <w:jc w:val="center"/>
        <w:rPr>
          <w:b/>
        </w:rPr>
      </w:pPr>
      <w:r w:rsidRPr="00CE1387">
        <w:rPr>
          <w:b/>
        </w:rPr>
        <w:t>Capítulo 2. Selección</w:t>
      </w:r>
    </w:p>
    <w:p w:rsidRPr="00CE1387" w:rsidR="0079742B" w:rsidP="00227177" w:rsidRDefault="0079742B" w14:paraId="06DB4F55" w14:textId="77777777">
      <w:pPr>
        <w:jc w:val="center"/>
        <w:rPr>
          <w:b/>
        </w:rPr>
      </w:pPr>
    </w:p>
    <w:p w:rsidRPr="00DA3686" w:rsidR="00AB5A31" w:rsidP="00227177" w:rsidRDefault="00A24F95" w14:paraId="15A91259" w14:textId="529FDAB6">
      <w:pPr>
        <w:jc w:val="both"/>
        <w:rPr>
          <w:highlight w:val="yellow"/>
        </w:rPr>
      </w:pPr>
      <w:r w:rsidRPr="00DA3686">
        <w:rPr>
          <w:b/>
          <w:bCs/>
          <w:highlight w:val="yellow"/>
        </w:rPr>
        <w:t>Artículo 17</w:t>
      </w:r>
      <w:r w:rsidRPr="00DA3686" w:rsidR="00227177">
        <w:rPr>
          <w:b/>
          <w:bCs/>
          <w:highlight w:val="yellow"/>
        </w:rPr>
        <w:t>. Generalidades.</w:t>
      </w:r>
      <w:r w:rsidRPr="00DA3686" w:rsidR="009E5724">
        <w:rPr>
          <w:highlight w:val="yellow"/>
        </w:rPr>
        <w:t xml:space="preserve"> La elección de los monitores, tutores o </w:t>
      </w:r>
      <w:r w:rsidRPr="00DA3686" w:rsidR="00227177">
        <w:rPr>
          <w:highlight w:val="yellow"/>
        </w:rPr>
        <w:t xml:space="preserve">mentores se hará semestralmente a través de un </w:t>
      </w:r>
      <w:r w:rsidRPr="00DA3686" w:rsidR="00FC71BA">
        <w:rPr>
          <w:highlight w:val="yellow"/>
        </w:rPr>
        <w:t>proceso</w:t>
      </w:r>
      <w:r w:rsidRPr="00DA3686" w:rsidR="00227177">
        <w:rPr>
          <w:highlight w:val="yellow"/>
        </w:rPr>
        <w:t xml:space="preserve"> de selección. Se entenderá proceso de selección el procedimiento mediante el cual se </w:t>
      </w:r>
      <w:r w:rsidRPr="00DA3686" w:rsidR="7A9F7B4D">
        <w:rPr>
          <w:highlight w:val="yellow"/>
        </w:rPr>
        <w:t>convoca,</w:t>
      </w:r>
      <w:r w:rsidRPr="00DA3686" w:rsidR="00227177">
        <w:rPr>
          <w:highlight w:val="yellow"/>
        </w:rPr>
        <w:t xml:space="preserve"> selecciona y nombra </w:t>
      </w:r>
      <w:r w:rsidRPr="00DA3686" w:rsidR="009E5724">
        <w:rPr>
          <w:highlight w:val="yellow"/>
        </w:rPr>
        <w:t xml:space="preserve">a un monitor, tutor o </w:t>
      </w:r>
      <w:r w:rsidRPr="00DA3686" w:rsidR="00227177">
        <w:rPr>
          <w:highlight w:val="yellow"/>
        </w:rPr>
        <w:t xml:space="preserve">mentor, mediante la valoración de competencias e intereses del candidato, así como del cumplimiento de los requisitos exigidos para el proceso. Este proceso estará bajo la responsabilidad del </w:t>
      </w:r>
      <w:r w:rsidRPr="00DA3686" w:rsidR="577767A6">
        <w:rPr>
          <w:highlight w:val="yellow"/>
        </w:rPr>
        <w:t>c</w:t>
      </w:r>
      <w:r w:rsidRPr="00DA3686" w:rsidR="00227177">
        <w:rPr>
          <w:highlight w:val="yellow"/>
        </w:rPr>
        <w:t xml:space="preserve">oordinador de </w:t>
      </w:r>
      <w:proofErr w:type="spellStart"/>
      <w:r w:rsidR="00127493">
        <w:rPr>
          <w:highlight w:val="yellow"/>
        </w:rPr>
        <w:t>Gui</w:t>
      </w:r>
      <w:proofErr w:type="spellEnd"/>
      <w:r w:rsidR="00127493">
        <w:rPr>
          <w:highlight w:val="yellow"/>
        </w:rPr>
        <w:t>-</w:t>
      </w:r>
      <w:r w:rsidRPr="00DA3686" w:rsidR="00970DB2">
        <w:rPr>
          <w:highlight w:val="yellow"/>
        </w:rPr>
        <w:t>ARTE</w:t>
      </w:r>
      <w:r w:rsidRPr="00DA3686" w:rsidR="00227177">
        <w:rPr>
          <w:highlight w:val="yellow"/>
        </w:rPr>
        <w:t xml:space="preserve"> de las unidades académicas o áreas transversales</w:t>
      </w:r>
      <w:r w:rsidRPr="00DA3686" w:rsidR="00AB5A31">
        <w:rPr>
          <w:highlight w:val="yellow"/>
        </w:rPr>
        <w:t xml:space="preserve"> de acuerdo con los criterios establecidos en esta normativa.</w:t>
      </w:r>
    </w:p>
    <w:p w:rsidR="229E77D2" w:rsidP="33BD4A3A" w:rsidRDefault="229E77D2" w14:paraId="06F88CE4" w14:textId="0FA4E0D1">
      <w:pPr>
        <w:jc w:val="both"/>
      </w:pPr>
      <w:r w:rsidRPr="00DA3686">
        <w:rPr>
          <w:b/>
          <w:bCs/>
          <w:highlight w:val="yellow"/>
        </w:rPr>
        <w:t>Parágrafo.</w:t>
      </w:r>
      <w:r w:rsidRPr="00DA3686" w:rsidR="009E5724">
        <w:rPr>
          <w:highlight w:val="yellow"/>
        </w:rPr>
        <w:t xml:space="preserve"> En el caso de los </w:t>
      </w:r>
      <w:r w:rsidRPr="00DA3686" w:rsidR="00DA3686">
        <w:rPr>
          <w:highlight w:val="yellow"/>
        </w:rPr>
        <w:t>tutores PACTO</w:t>
      </w:r>
      <w:r w:rsidRPr="00DA3686">
        <w:rPr>
          <w:highlight w:val="yellow"/>
        </w:rPr>
        <w:t xml:space="preserve">, el proceso de selección se hará en conjunto con el gestor de </w:t>
      </w:r>
      <w:r w:rsidRPr="00DA3686" w:rsidR="00DA3686">
        <w:rPr>
          <w:highlight w:val="yellow"/>
        </w:rPr>
        <w:t xml:space="preserve">éxito académico </w:t>
      </w:r>
      <w:r w:rsidRPr="00DA3686">
        <w:rPr>
          <w:highlight w:val="yellow"/>
        </w:rPr>
        <w:t>de cada unidad académica.</w:t>
      </w:r>
    </w:p>
    <w:p w:rsidR="00227177" w:rsidP="00227177" w:rsidRDefault="00A24F95" w14:paraId="0A8D0D55" w14:textId="69893E9F">
      <w:pPr>
        <w:jc w:val="both"/>
      </w:pPr>
      <w:r>
        <w:rPr>
          <w:b/>
          <w:bCs/>
        </w:rPr>
        <w:t>Artículo 18</w:t>
      </w:r>
      <w:r w:rsidRPr="5712A04F" w:rsidR="00227177">
        <w:rPr>
          <w:b/>
          <w:bCs/>
        </w:rPr>
        <w:t xml:space="preserve">. Etapas del Proceso de selección. </w:t>
      </w:r>
      <w:r w:rsidR="00227177">
        <w:t>El proceso de selección tendrá las siguientes etapas:</w:t>
      </w:r>
    </w:p>
    <w:p w:rsidR="00227177" w:rsidP="00227177" w:rsidRDefault="00227177" w14:paraId="6045326B" w14:textId="71F2969E">
      <w:pPr>
        <w:pStyle w:val="Prrafodelista"/>
        <w:numPr>
          <w:ilvl w:val="0"/>
          <w:numId w:val="16"/>
        </w:numPr>
        <w:ind w:left="284"/>
        <w:jc w:val="both"/>
      </w:pPr>
      <w:r>
        <w:t xml:space="preserve">Convocatoria </w:t>
      </w:r>
      <w:r w:rsidR="00C934E1">
        <w:t>p</w:t>
      </w:r>
      <w:r>
        <w:t xml:space="preserve">ública </w:t>
      </w:r>
    </w:p>
    <w:p w:rsidR="00227177" w:rsidP="00227177" w:rsidRDefault="00227177" w14:paraId="59AC2A15" w14:textId="77777777">
      <w:pPr>
        <w:pStyle w:val="Prrafodelista"/>
        <w:numPr>
          <w:ilvl w:val="0"/>
          <w:numId w:val="16"/>
        </w:numPr>
        <w:ind w:left="284"/>
        <w:jc w:val="both"/>
      </w:pPr>
      <w:r>
        <w:t xml:space="preserve">Inscripción </w:t>
      </w:r>
    </w:p>
    <w:p w:rsidR="00227177" w:rsidP="00227177" w:rsidRDefault="00227177" w14:paraId="3CD74118" w14:textId="77777777">
      <w:pPr>
        <w:pStyle w:val="Prrafodelista"/>
        <w:numPr>
          <w:ilvl w:val="0"/>
          <w:numId w:val="16"/>
        </w:numPr>
        <w:ind w:left="284"/>
        <w:jc w:val="both"/>
      </w:pPr>
      <w:r>
        <w:t xml:space="preserve">Verificación de requisitos </w:t>
      </w:r>
    </w:p>
    <w:p w:rsidR="00227177" w:rsidP="00227177" w:rsidRDefault="00227177" w14:paraId="28E90AEA" w14:textId="5FCF1359">
      <w:pPr>
        <w:pStyle w:val="Prrafodelista"/>
        <w:numPr>
          <w:ilvl w:val="0"/>
          <w:numId w:val="16"/>
        </w:numPr>
        <w:ind w:left="284"/>
        <w:jc w:val="both"/>
      </w:pPr>
      <w:r>
        <w:t xml:space="preserve">Aplicación de pruebas o entrevistas de selección adicionales, según lo estipule el </w:t>
      </w:r>
      <w:r w:rsidR="585018E8">
        <w:t>c</w:t>
      </w:r>
      <w:r>
        <w:t xml:space="preserve">oordinador del programa </w:t>
      </w:r>
      <w:proofErr w:type="spellStart"/>
      <w:r w:rsidR="00970DB2">
        <w:t>Gui</w:t>
      </w:r>
      <w:proofErr w:type="spellEnd"/>
      <w:r w:rsidR="00970DB2">
        <w:t>- ARTE</w:t>
      </w:r>
      <w:r>
        <w:t xml:space="preserve"> de la unidad académica o áreas </w:t>
      </w:r>
      <w:r w:rsidR="56EDD26E">
        <w:t>transversal</w:t>
      </w:r>
      <w:r>
        <w:t>.</w:t>
      </w:r>
    </w:p>
    <w:p w:rsidR="00227177" w:rsidP="00227177" w:rsidRDefault="00227177" w14:paraId="0F547AA4" w14:textId="3BE0152C">
      <w:pPr>
        <w:jc w:val="both"/>
      </w:pPr>
      <w:r w:rsidRPr="5712A04F">
        <w:rPr>
          <w:b/>
          <w:bCs/>
        </w:rPr>
        <w:t xml:space="preserve">Artículo </w:t>
      </w:r>
      <w:r w:rsidR="00A24F95">
        <w:rPr>
          <w:b/>
          <w:bCs/>
        </w:rPr>
        <w:t>19</w:t>
      </w:r>
      <w:r w:rsidRPr="5712A04F">
        <w:rPr>
          <w:b/>
          <w:bCs/>
        </w:rPr>
        <w:t>. Convocatoria pública.</w:t>
      </w:r>
      <w:r>
        <w:t xml:space="preserve"> La convocatoria públ</w:t>
      </w:r>
      <w:r w:rsidR="009E5724">
        <w:t xml:space="preserve">ica para selección de monitores, tutores o </w:t>
      </w:r>
      <w:r>
        <w:t xml:space="preserve">mentores será realizada semestralmente por el </w:t>
      </w:r>
      <w:r w:rsidR="439C93CF">
        <w:t>c</w:t>
      </w:r>
      <w:r>
        <w:t xml:space="preserve">oordinador de </w:t>
      </w:r>
      <w:proofErr w:type="spellStart"/>
      <w:r w:rsidR="00970DB2">
        <w:t>Gui</w:t>
      </w:r>
      <w:proofErr w:type="spellEnd"/>
      <w:r w:rsidR="00970DB2">
        <w:t>- ARTE</w:t>
      </w:r>
      <w:r>
        <w:t xml:space="preserve"> de la unidad académica o área transversal por medio del sistema de información establecido para tal fin por la Universidad.  </w:t>
      </w:r>
    </w:p>
    <w:p w:rsidR="00227177" w:rsidP="00227177" w:rsidRDefault="00227177" w14:paraId="36F1B1EE" w14:textId="5F8F079F">
      <w:pPr>
        <w:jc w:val="both"/>
      </w:pPr>
      <w:r>
        <w:t>En la convocatoria publicada se deberán dejar visible</w:t>
      </w:r>
      <w:r w:rsidR="00C934E1">
        <w:t>s</w:t>
      </w:r>
      <w:r>
        <w:t xml:space="preserve"> los siguientes aspectos dependiendo la modalidad a los que aplique:  </w:t>
      </w:r>
    </w:p>
    <w:p w:rsidR="00227177" w:rsidP="00227177" w:rsidRDefault="00227177" w14:paraId="7143D4D2" w14:textId="30ECA66E">
      <w:pPr>
        <w:pStyle w:val="Prrafodelista"/>
        <w:numPr>
          <w:ilvl w:val="0"/>
          <w:numId w:val="15"/>
        </w:numPr>
        <w:ind w:left="426"/>
        <w:jc w:val="both"/>
      </w:pPr>
      <w:r>
        <w:lastRenderedPageBreak/>
        <w:t>Número de hor</w:t>
      </w:r>
      <w:r w:rsidR="009E5724">
        <w:t xml:space="preserve">as requeridas para la monitoria, tutoría o </w:t>
      </w:r>
      <w:proofErr w:type="spellStart"/>
      <w:r>
        <w:t>mentoría</w:t>
      </w:r>
      <w:proofErr w:type="spellEnd"/>
      <w:r>
        <w:t>.</w:t>
      </w:r>
    </w:p>
    <w:p w:rsidR="00227177" w:rsidP="00227177" w:rsidRDefault="00227177" w14:paraId="52486291" w14:textId="77777777">
      <w:pPr>
        <w:pStyle w:val="Prrafodelista"/>
        <w:numPr>
          <w:ilvl w:val="0"/>
          <w:numId w:val="15"/>
        </w:numPr>
        <w:ind w:left="426"/>
        <w:jc w:val="both"/>
      </w:pPr>
      <w:r>
        <w:t>Fechas de apertura y cierre del proceso.</w:t>
      </w:r>
    </w:p>
    <w:p w:rsidR="00227177" w:rsidP="00227177" w:rsidRDefault="00227177" w14:paraId="41811381" w14:textId="77777777">
      <w:pPr>
        <w:pStyle w:val="Prrafodelista"/>
        <w:numPr>
          <w:ilvl w:val="0"/>
          <w:numId w:val="15"/>
        </w:numPr>
        <w:ind w:left="426"/>
        <w:jc w:val="both"/>
      </w:pPr>
      <w:r>
        <w:t>Requisitos para la inscripción.</w:t>
      </w:r>
    </w:p>
    <w:p w:rsidR="00227177" w:rsidP="00227177" w:rsidRDefault="009E5724" w14:paraId="0FD61DCC" w14:textId="6E32B128">
      <w:pPr>
        <w:pStyle w:val="Prrafodelista"/>
        <w:numPr>
          <w:ilvl w:val="0"/>
          <w:numId w:val="15"/>
        </w:numPr>
        <w:ind w:left="426"/>
        <w:jc w:val="both"/>
      </w:pPr>
      <w:r>
        <w:t xml:space="preserve">Funciones y perfil del monitor, tutor o </w:t>
      </w:r>
      <w:r w:rsidR="00227177">
        <w:t xml:space="preserve">mentor. </w:t>
      </w:r>
    </w:p>
    <w:p w:rsidR="00227177" w:rsidP="00227177" w:rsidRDefault="00227177" w14:paraId="2441DE19" w14:textId="67596A38">
      <w:pPr>
        <w:pStyle w:val="Prrafodelista"/>
        <w:numPr>
          <w:ilvl w:val="0"/>
          <w:numId w:val="15"/>
        </w:numPr>
        <w:ind w:left="426"/>
        <w:jc w:val="both"/>
      </w:pPr>
      <w:r>
        <w:t>Instrucciones sobre las pruebas</w:t>
      </w:r>
      <w:r w:rsidR="00106BF2">
        <w:t xml:space="preserve"> o entrevistas</w:t>
      </w:r>
      <w:r>
        <w:t xml:space="preserve"> de selección.</w:t>
      </w:r>
    </w:p>
    <w:p w:rsidR="00227177" w:rsidP="00227177" w:rsidRDefault="00227177" w14:paraId="0DF22766" w14:textId="77777777">
      <w:pPr>
        <w:pStyle w:val="Prrafodelista"/>
        <w:numPr>
          <w:ilvl w:val="0"/>
          <w:numId w:val="15"/>
        </w:numPr>
        <w:ind w:left="426"/>
        <w:jc w:val="both"/>
      </w:pPr>
      <w:r>
        <w:t>Incentivos económicos y académicos.</w:t>
      </w:r>
    </w:p>
    <w:p w:rsidR="00227177" w:rsidP="00227177" w:rsidRDefault="00227177" w14:paraId="1DDE1E04" w14:textId="77777777">
      <w:pPr>
        <w:pStyle w:val="Prrafodelista"/>
        <w:numPr>
          <w:ilvl w:val="0"/>
          <w:numId w:val="15"/>
        </w:numPr>
        <w:ind w:left="426"/>
        <w:jc w:val="both"/>
      </w:pPr>
      <w:r>
        <w:t>Puntaje (según criterios y pruebas de selección definidos por la unidad académica o área transversal).</w:t>
      </w:r>
    </w:p>
    <w:p w:rsidR="00227177" w:rsidP="00227177" w:rsidRDefault="00227177" w14:paraId="6D324E80" w14:textId="77777777">
      <w:pPr>
        <w:pStyle w:val="Prrafodelista"/>
        <w:numPr>
          <w:ilvl w:val="0"/>
          <w:numId w:val="15"/>
        </w:numPr>
        <w:ind w:left="426"/>
        <w:jc w:val="both"/>
      </w:pPr>
      <w:r>
        <w:t xml:space="preserve">Asignaturas con sus respectivos horarios e intensidad semanal. </w:t>
      </w:r>
    </w:p>
    <w:p w:rsidR="00227177" w:rsidP="00227177" w:rsidRDefault="00227177" w14:paraId="3DFA768B" w14:textId="77777777">
      <w:pPr>
        <w:pStyle w:val="Prrafodelista"/>
        <w:numPr>
          <w:ilvl w:val="0"/>
          <w:numId w:val="15"/>
        </w:numPr>
        <w:ind w:left="426"/>
        <w:jc w:val="both"/>
      </w:pPr>
      <w:r>
        <w:t xml:space="preserve">Número de cupos disponibles por asignatura. </w:t>
      </w:r>
    </w:p>
    <w:p w:rsidR="00227177" w:rsidP="00227177" w:rsidRDefault="00227177" w14:paraId="4CA277A8" w14:textId="15094846">
      <w:pPr>
        <w:jc w:val="both"/>
      </w:pPr>
      <w:r w:rsidRPr="33BD4A3A">
        <w:rPr>
          <w:b/>
          <w:bCs/>
        </w:rPr>
        <w:t>Parágrafo 1</w:t>
      </w:r>
      <w:r>
        <w:t>. El número de c</w:t>
      </w:r>
      <w:r w:rsidR="009E5724">
        <w:t xml:space="preserve">upos disponibles para monitores, tutores o </w:t>
      </w:r>
      <w:r>
        <w:t xml:space="preserve">mentores en cada convocatoria lo determinarán las unidades académicas o áreas </w:t>
      </w:r>
      <w:r w:rsidR="5ED056F6">
        <w:t>transversales</w:t>
      </w:r>
      <w:r>
        <w:t xml:space="preserve"> previo estudio de las necesidades de acompañamiento dentro del marco de la permanencia estudiantil y según asignación presupuestal existente para el desarrollo de este tipo de activida</w:t>
      </w:r>
      <w:r w:rsidR="00FA21D8">
        <w:t>des. La Dirección de Evaluación, Permanencia y Éxito Estudiantil</w:t>
      </w:r>
      <w:r>
        <w:t xml:space="preserve"> podrá apoyar cupos adicionales previa evaluación dentro del marco del programa de permanencia estudiantil.</w:t>
      </w:r>
    </w:p>
    <w:p w:rsidR="00227177" w:rsidP="00227177" w:rsidRDefault="00227177" w14:paraId="0FD5349C" w14:textId="64FFE422">
      <w:pPr>
        <w:jc w:val="both"/>
      </w:pPr>
      <w:r w:rsidRPr="33BD4A3A">
        <w:rPr>
          <w:b/>
          <w:bCs/>
        </w:rPr>
        <w:t>Parágrafo 2</w:t>
      </w:r>
      <w:r w:rsidR="009E5724">
        <w:t xml:space="preserve">. En las </w:t>
      </w:r>
      <w:r w:rsidR="00D30F1F">
        <w:t>monitorías</w:t>
      </w:r>
      <w:r w:rsidR="009E5724">
        <w:t xml:space="preserve"> académicas y </w:t>
      </w:r>
      <w:r>
        <w:t>tutorías pares</w:t>
      </w:r>
      <w:r w:rsidR="080406F1">
        <w:t>,</w:t>
      </w:r>
      <w:r>
        <w:t xml:space="preserve"> cada unidad deberá definir con anticipación a la convocatoria en cu</w:t>
      </w:r>
      <w:r w:rsidR="00C934E1">
        <w:t>á</w:t>
      </w:r>
      <w:r>
        <w:t xml:space="preserve">les asignaturas ya está programado un horario de atención a estudiantes </w:t>
      </w:r>
      <w:r w:rsidR="009E5724">
        <w:t xml:space="preserve">por parte del monitor académico y </w:t>
      </w:r>
      <w:r>
        <w:t>tutor par, en cuyo caso este deberá aparecer para cada período académico en el catálogo de la oferta de asignaturas y en los términos de la convocatoria. En el resto de las asignat</w:t>
      </w:r>
      <w:r w:rsidR="009E5724">
        <w:t xml:space="preserve">uras, será el monitor académico y </w:t>
      </w:r>
      <w:r>
        <w:t>tutor par en conjunto con el profesor responsable el que coordine los horarios para las sesiones.</w:t>
      </w:r>
    </w:p>
    <w:p w:rsidR="00227177" w:rsidP="00227177" w:rsidRDefault="00227177" w14:paraId="01501094" w14:textId="24613574">
      <w:pPr>
        <w:jc w:val="both"/>
      </w:pPr>
      <w:r w:rsidRPr="5712A04F">
        <w:rPr>
          <w:b/>
          <w:bCs/>
        </w:rPr>
        <w:t xml:space="preserve">Artículo </w:t>
      </w:r>
      <w:r w:rsidR="00A24F95">
        <w:rPr>
          <w:b/>
          <w:bCs/>
        </w:rPr>
        <w:t>20</w:t>
      </w:r>
      <w:r w:rsidRPr="5712A04F">
        <w:rPr>
          <w:b/>
          <w:bCs/>
        </w:rPr>
        <w:t>. Inscripción.</w:t>
      </w:r>
      <w:r>
        <w:t xml:space="preserve"> Los estudiantes interesados en participar en las convocatorias de</w:t>
      </w:r>
      <w:r w:rsidR="00117FA2">
        <w:t xml:space="preserve">l </w:t>
      </w:r>
      <w:r w:rsidR="00DA3686">
        <w:t>programa</w:t>
      </w:r>
      <w:r>
        <w:t xml:space="preserve"> </w:t>
      </w:r>
      <w:proofErr w:type="spellStart"/>
      <w:r w:rsidR="00970DB2">
        <w:t>Gui</w:t>
      </w:r>
      <w:proofErr w:type="spellEnd"/>
      <w:r w:rsidR="00970DB2">
        <w:t>- ARTE</w:t>
      </w:r>
      <w:r>
        <w:t xml:space="preserve"> deberán inscribirse dentro de los tiempos definidos y por medio del sistema de información previsto para ello, previo cumplimiento de los requisitos publicados.</w:t>
      </w:r>
    </w:p>
    <w:p w:rsidR="00227177" w:rsidP="5712A04F" w:rsidRDefault="00227177" w14:paraId="7798B150" w14:textId="007C37D8">
      <w:pPr>
        <w:jc w:val="both"/>
        <w:rPr>
          <w:rFonts w:eastAsiaTheme="minorEastAsia"/>
        </w:rPr>
      </w:pPr>
      <w:r w:rsidRPr="5712A04F">
        <w:rPr>
          <w:b/>
          <w:bCs/>
        </w:rPr>
        <w:t>Artículo 2</w:t>
      </w:r>
      <w:r w:rsidR="00A24F95">
        <w:rPr>
          <w:b/>
          <w:bCs/>
        </w:rPr>
        <w:t>1</w:t>
      </w:r>
      <w:r w:rsidRPr="5712A04F">
        <w:rPr>
          <w:b/>
          <w:bCs/>
        </w:rPr>
        <w:t>. Verificación de Requisitos.</w:t>
      </w:r>
      <w:r w:rsidRPr="5712A04F">
        <w:rPr>
          <w:rFonts w:ascii="Calibri" w:hAnsi="Calibri" w:eastAsia="Calibri" w:cs="Calibri"/>
        </w:rPr>
        <w:t xml:space="preserve"> El </w:t>
      </w:r>
      <w:r w:rsidRPr="5712A04F" w:rsidR="69C57EAD">
        <w:rPr>
          <w:rFonts w:ascii="Calibri" w:hAnsi="Calibri" w:eastAsia="Calibri" w:cs="Calibri"/>
        </w:rPr>
        <w:t>c</w:t>
      </w:r>
      <w:r w:rsidRPr="5712A04F">
        <w:rPr>
          <w:rFonts w:ascii="Calibri" w:hAnsi="Calibri" w:eastAsia="Calibri" w:cs="Calibri"/>
        </w:rPr>
        <w:t>oordinador de</w:t>
      </w:r>
      <w:r w:rsidR="00117FA2">
        <w:rPr>
          <w:rFonts w:ascii="Calibri" w:hAnsi="Calibri" w:eastAsia="Calibri" w:cs="Calibri"/>
        </w:rPr>
        <w:t xml:space="preserve"> </w:t>
      </w:r>
      <w:proofErr w:type="spellStart"/>
      <w:r w:rsidR="00970DB2">
        <w:rPr>
          <w:rFonts w:ascii="Calibri" w:hAnsi="Calibri" w:eastAsia="Calibri" w:cs="Calibri"/>
        </w:rPr>
        <w:t>Gui</w:t>
      </w:r>
      <w:proofErr w:type="spellEnd"/>
      <w:r w:rsidR="00970DB2">
        <w:rPr>
          <w:rFonts w:ascii="Calibri" w:hAnsi="Calibri" w:eastAsia="Calibri" w:cs="Calibri"/>
        </w:rPr>
        <w:t>- ARTE</w:t>
      </w:r>
      <w:r w:rsidRPr="5712A04F">
        <w:rPr>
          <w:rFonts w:ascii="Calibri" w:hAnsi="Calibri" w:eastAsia="Calibri" w:cs="Calibri"/>
        </w:rPr>
        <w:t xml:space="preserve"> </w:t>
      </w:r>
      <w:r>
        <w:t xml:space="preserve">de la unidad académica o área </w:t>
      </w:r>
      <w:r w:rsidR="56EDD26E">
        <w:t>transversal</w:t>
      </w:r>
      <w:r w:rsidRPr="5712A04F">
        <w:rPr>
          <w:rFonts w:ascii="Calibri" w:hAnsi="Calibri" w:eastAsia="Calibri" w:cs="Calibri"/>
        </w:rPr>
        <w:t xml:space="preserve"> verificará el cumplimiento de los requisitos exigidos durante el proceso de inscripción y hará una lista de los candidatos que cumplen los criterios.</w:t>
      </w:r>
    </w:p>
    <w:p w:rsidR="00227177" w:rsidP="00227177" w:rsidRDefault="00227177" w14:paraId="37D74911" w14:textId="628D7C47">
      <w:pPr>
        <w:jc w:val="both"/>
      </w:pPr>
      <w:r w:rsidRPr="5712A04F">
        <w:rPr>
          <w:b/>
          <w:bCs/>
        </w:rPr>
        <w:t>Artículo</w:t>
      </w:r>
      <w:r w:rsidRPr="5712A04F" w:rsidR="12CB92EE">
        <w:rPr>
          <w:b/>
          <w:bCs/>
        </w:rPr>
        <w:t xml:space="preserve"> </w:t>
      </w:r>
      <w:r w:rsidR="00A24F95">
        <w:rPr>
          <w:b/>
          <w:bCs/>
        </w:rPr>
        <w:t>22</w:t>
      </w:r>
      <w:r w:rsidRPr="5712A04F">
        <w:rPr>
          <w:b/>
          <w:bCs/>
        </w:rPr>
        <w:t xml:space="preserve">. Pruebas de selección. </w:t>
      </w:r>
      <w:r>
        <w:t xml:space="preserve">En caso de que las unidades académicas o áreas transversales hayan dispuesto pruebas de selección, estas se aplicarán a los candidatos que cumplan la totalidad de los requisitos exigidos para el proceso. </w:t>
      </w:r>
    </w:p>
    <w:p w:rsidR="00227177" w:rsidP="00227177" w:rsidRDefault="00227177" w14:paraId="591AF20F" w14:textId="498079DD">
      <w:pPr>
        <w:jc w:val="both"/>
      </w:pPr>
      <w:r w:rsidRPr="5712A04F">
        <w:rPr>
          <w:b/>
          <w:bCs/>
        </w:rPr>
        <w:t xml:space="preserve">Artículo </w:t>
      </w:r>
      <w:r w:rsidR="00A24F95">
        <w:rPr>
          <w:b/>
          <w:bCs/>
        </w:rPr>
        <w:t>23</w:t>
      </w:r>
      <w:r w:rsidRPr="5712A04F">
        <w:rPr>
          <w:b/>
          <w:bCs/>
        </w:rPr>
        <w:t xml:space="preserve">. De los resultados del proceso de selección.  </w:t>
      </w:r>
      <w:r>
        <w:t xml:space="preserve">El </w:t>
      </w:r>
      <w:r w:rsidR="05A243C0">
        <w:t>c</w:t>
      </w:r>
      <w:r>
        <w:t xml:space="preserve">oordinador de </w:t>
      </w:r>
      <w:proofErr w:type="spellStart"/>
      <w:r w:rsidR="00970DB2">
        <w:t>Gui</w:t>
      </w:r>
      <w:proofErr w:type="spellEnd"/>
      <w:r w:rsidR="00970DB2">
        <w:t>- ARTE</w:t>
      </w:r>
      <w:r>
        <w:t xml:space="preserve"> de la unidad académica o área </w:t>
      </w:r>
      <w:r w:rsidR="56EDD26E">
        <w:t>transversal</w:t>
      </w:r>
      <w:r>
        <w:t xml:space="preserve"> será el responsable de publicar los estudiantes seleccionados a través del sistema de información que la Universidad ha dispuesto para este </w:t>
      </w:r>
      <w:r w:rsidR="31433020">
        <w:t>fin y</w:t>
      </w:r>
      <w:r>
        <w:t xml:space="preserve"> en los medios de comunicación de la unidad académica o área transversal. </w:t>
      </w:r>
    </w:p>
    <w:p w:rsidR="00227177" w:rsidP="00227177" w:rsidRDefault="00227177" w14:paraId="79C4FDF7" w14:textId="47C6D78D">
      <w:pPr>
        <w:jc w:val="both"/>
      </w:pPr>
      <w:r>
        <w:t xml:space="preserve">De igual forma el </w:t>
      </w:r>
      <w:r w:rsidR="552B1AA1">
        <w:t>c</w:t>
      </w:r>
      <w:r>
        <w:t>oordinador deberá:</w:t>
      </w:r>
    </w:p>
    <w:p w:rsidR="00227177" w:rsidP="00227177" w:rsidRDefault="00117FA2" w14:paraId="154FE8BD" w14:textId="335BA497">
      <w:pPr>
        <w:pStyle w:val="Prrafodelista"/>
        <w:numPr>
          <w:ilvl w:val="1"/>
          <w:numId w:val="17"/>
        </w:numPr>
        <w:ind w:left="426"/>
        <w:jc w:val="both"/>
      </w:pPr>
      <w:r>
        <w:t>Informar a la Dirección de Evaluación, Permanencia y Éxito Estudiantil</w:t>
      </w:r>
      <w:r w:rsidR="00227177">
        <w:t xml:space="preserve"> los resultados de los estudiantes seleccionados. </w:t>
      </w:r>
    </w:p>
    <w:p w:rsidR="00227177" w:rsidP="00227177" w:rsidRDefault="00227177" w14:paraId="35A065D0" w14:textId="1F6A83E6">
      <w:pPr>
        <w:pStyle w:val="Prrafodelista"/>
        <w:numPr>
          <w:ilvl w:val="1"/>
          <w:numId w:val="17"/>
        </w:numPr>
        <w:ind w:left="426"/>
        <w:jc w:val="both"/>
      </w:pPr>
      <w:r>
        <w:t xml:space="preserve">En los casos que aplique, notificar por escrito al profesor responsable de la </w:t>
      </w:r>
      <w:r w:rsidR="011D3038">
        <w:t>asignatura o</w:t>
      </w:r>
      <w:r>
        <w:t xml:space="preserve"> coordinador sobre la de</w:t>
      </w:r>
      <w:r w:rsidR="00844F7C">
        <w:t xml:space="preserve">signación del monitor académico o </w:t>
      </w:r>
      <w:r>
        <w:t xml:space="preserve">tutor par. </w:t>
      </w:r>
    </w:p>
    <w:p w:rsidR="00227177" w:rsidP="00227177" w:rsidRDefault="00227177" w14:paraId="656EBD85" w14:textId="77777777">
      <w:pPr>
        <w:pStyle w:val="Prrafodelista"/>
        <w:numPr>
          <w:ilvl w:val="1"/>
          <w:numId w:val="17"/>
        </w:numPr>
        <w:ind w:left="426"/>
        <w:jc w:val="both"/>
      </w:pPr>
      <w:r>
        <w:lastRenderedPageBreak/>
        <w:t xml:space="preserve">Informar a la Dirección Administrativa y Financiera (DAF) de la unidad académica o área transversal los resultados del proceso, con el fin de llevar a cabo el proceso de vinculación y otorgamiento de los incentivos económicos. </w:t>
      </w:r>
    </w:p>
    <w:p w:rsidR="00227177" w:rsidP="00227177" w:rsidRDefault="00227177" w14:paraId="646972CD" w14:textId="15611701">
      <w:pPr>
        <w:pStyle w:val="Prrafodelista"/>
        <w:numPr>
          <w:ilvl w:val="1"/>
          <w:numId w:val="17"/>
        </w:numPr>
        <w:ind w:left="426"/>
        <w:jc w:val="both"/>
      </w:pPr>
      <w:r>
        <w:t>Informar a la secretaria académica de la unidad académica a la que pertenece el estudiante con el fin de dejar constancia escrita en el expediente académico so</w:t>
      </w:r>
      <w:r w:rsidR="00844F7C">
        <w:t xml:space="preserve">bre su designación como monitor, tutor o </w:t>
      </w:r>
      <w:r>
        <w:t>mentor.</w:t>
      </w:r>
    </w:p>
    <w:p w:rsidR="00227177" w:rsidP="00227177" w:rsidRDefault="00227177" w14:paraId="3C661A5C" w14:textId="25358925">
      <w:pPr>
        <w:jc w:val="both"/>
      </w:pPr>
      <w:r w:rsidRPr="00DA3686">
        <w:rPr>
          <w:b/>
          <w:bCs/>
        </w:rPr>
        <w:t>Parágrafo</w:t>
      </w:r>
      <w:r w:rsidRPr="00DA3686" w:rsidR="00DA3686">
        <w:rPr>
          <w:b/>
          <w:bCs/>
        </w:rPr>
        <w:t xml:space="preserve"> 1</w:t>
      </w:r>
      <w:r w:rsidRPr="00DA3686">
        <w:rPr>
          <w:b/>
          <w:bCs/>
        </w:rPr>
        <w:t>.</w:t>
      </w:r>
      <w:r>
        <w:t xml:space="preserve"> En aquellos casos en los que se declare desierta la convocatoria, el Coordinador de </w:t>
      </w:r>
      <w:proofErr w:type="spellStart"/>
      <w:r w:rsidR="00970DB2">
        <w:t>Gui</w:t>
      </w:r>
      <w:proofErr w:type="spellEnd"/>
      <w:r w:rsidR="00970DB2">
        <w:t>- ARTE</w:t>
      </w:r>
      <w:r w:rsidR="50B77A60">
        <w:t xml:space="preserve"> de</w:t>
      </w:r>
      <w:r>
        <w:t xml:space="preserve"> cada unidad académica o área transversal podrá ampliar las fechas </w:t>
      </w:r>
      <w:r w:rsidR="007646E2">
        <w:t>del proceso</w:t>
      </w:r>
      <w:r>
        <w:t xml:space="preserve">. Excepcionalmente, las unidades académicas o áreas </w:t>
      </w:r>
      <w:r w:rsidR="5ED056F6">
        <w:t>transversales</w:t>
      </w:r>
      <w:r>
        <w:t xml:space="preserve"> podr</w:t>
      </w:r>
      <w:r w:rsidR="0064309A">
        <w:t xml:space="preserve">án asignar un monitor, tutor o </w:t>
      </w:r>
      <w:r>
        <w:t xml:space="preserve">mentor sin abrir convocatoria pública, siempre y cuando cumpla los requisitos para serlo. En este caso, el </w:t>
      </w:r>
      <w:r w:rsidR="7EE73AEF">
        <w:t>c</w:t>
      </w:r>
      <w:r>
        <w:t xml:space="preserve">oordinador de </w:t>
      </w:r>
      <w:proofErr w:type="spellStart"/>
      <w:r w:rsidR="00970DB2">
        <w:t>Gui</w:t>
      </w:r>
      <w:proofErr w:type="spellEnd"/>
      <w:r w:rsidR="00970DB2">
        <w:t>- ARTE</w:t>
      </w:r>
      <w:r>
        <w:t xml:space="preserve"> en cada unidad académica o área </w:t>
      </w:r>
      <w:r w:rsidR="56EDD26E">
        <w:t>transversal</w:t>
      </w:r>
      <w:r>
        <w:t xml:space="preserve"> podrá asignar el estudiante previo aval del </w:t>
      </w:r>
      <w:r w:rsidR="37607000">
        <w:t>director</w:t>
      </w:r>
      <w:r>
        <w:t xml:space="preserve"> o </w:t>
      </w:r>
      <w:r w:rsidR="1DD94893">
        <w:t>c</w:t>
      </w:r>
      <w:r>
        <w:t xml:space="preserve">oordinador del </w:t>
      </w:r>
      <w:r w:rsidR="34AAA988">
        <w:t>p</w:t>
      </w:r>
      <w:r>
        <w:t xml:space="preserve">rograma al que pertenezca la asignatura o director del área </w:t>
      </w:r>
      <w:r w:rsidR="56EDD26E">
        <w:t>transversal</w:t>
      </w:r>
      <w:r>
        <w:t xml:space="preserve"> responsable en el caso de monitores en competencias </w:t>
      </w:r>
      <w:r w:rsidR="5ED056F6">
        <w:t>transversales</w:t>
      </w:r>
      <w:r>
        <w:t xml:space="preserve"> o mentores para la vida universitaria.</w:t>
      </w:r>
    </w:p>
    <w:p w:rsidRPr="00DA3686" w:rsidR="00DA3686" w:rsidP="00227177" w:rsidRDefault="00DA3686" w14:paraId="50218957" w14:textId="6E21F611">
      <w:pPr>
        <w:jc w:val="both"/>
        <w:rPr>
          <w:b/>
        </w:rPr>
      </w:pPr>
      <w:r w:rsidRPr="00802464">
        <w:rPr>
          <w:b/>
          <w:highlight w:val="yellow"/>
        </w:rPr>
        <w:t xml:space="preserve">Parágrafo 2. </w:t>
      </w:r>
      <w:r w:rsidRPr="00802464">
        <w:rPr>
          <w:highlight w:val="yellow"/>
        </w:rPr>
        <w:t xml:space="preserve">En el caso de los tutores PACTO las responsabilidades del coordinador </w:t>
      </w:r>
      <w:proofErr w:type="spellStart"/>
      <w:r w:rsidRPr="00802464">
        <w:rPr>
          <w:highlight w:val="yellow"/>
        </w:rPr>
        <w:t>Gui</w:t>
      </w:r>
      <w:proofErr w:type="spellEnd"/>
      <w:r w:rsidRPr="00802464">
        <w:rPr>
          <w:highlight w:val="yellow"/>
        </w:rPr>
        <w:t>-ARTE descritas en el presente artículo estarán compartidas con el gestor de éxito académico de la Unidad académica</w:t>
      </w:r>
      <w:r w:rsidRPr="00802464" w:rsidR="00802464">
        <w:rPr>
          <w:highlight w:val="yellow"/>
        </w:rPr>
        <w:t xml:space="preserve"> a la que pertenezca el tutor PACTO.</w:t>
      </w:r>
      <w:r>
        <w:rPr>
          <w:b/>
        </w:rPr>
        <w:t xml:space="preserve"> </w:t>
      </w:r>
    </w:p>
    <w:p w:rsidR="00227177" w:rsidP="00227177" w:rsidRDefault="00227177" w14:paraId="340E06E0" w14:textId="77777777">
      <w:pPr>
        <w:jc w:val="center"/>
      </w:pPr>
    </w:p>
    <w:p w:rsidR="00227177" w:rsidP="00227177" w:rsidRDefault="00227177" w14:paraId="192A95D8" w14:textId="267F181E">
      <w:pPr>
        <w:ind w:left="720"/>
        <w:jc w:val="center"/>
        <w:rPr>
          <w:b/>
          <w:bCs/>
        </w:rPr>
      </w:pPr>
      <w:r w:rsidRPr="47EDE327">
        <w:rPr>
          <w:b/>
          <w:bCs/>
        </w:rPr>
        <w:t xml:space="preserve">Capítulo </w:t>
      </w:r>
      <w:r>
        <w:rPr>
          <w:b/>
          <w:bCs/>
        </w:rPr>
        <w:t>3</w:t>
      </w:r>
      <w:r w:rsidRPr="47EDE327">
        <w:rPr>
          <w:b/>
          <w:bCs/>
        </w:rPr>
        <w:t>. Vinculación y dedicación</w:t>
      </w:r>
    </w:p>
    <w:p w:rsidR="0079742B" w:rsidP="00227177" w:rsidRDefault="0079742B" w14:paraId="74CCFF20" w14:textId="77777777">
      <w:pPr>
        <w:ind w:left="720"/>
        <w:jc w:val="center"/>
        <w:rPr>
          <w:b/>
          <w:bCs/>
        </w:rPr>
      </w:pPr>
    </w:p>
    <w:p w:rsidR="00227177" w:rsidP="00227177" w:rsidRDefault="00227177" w14:paraId="11C34A7A" w14:textId="244C02BD">
      <w:pPr>
        <w:jc w:val="both"/>
      </w:pPr>
      <w:r w:rsidRPr="5712A04F">
        <w:rPr>
          <w:b/>
          <w:bCs/>
        </w:rPr>
        <w:t xml:space="preserve">Artículo </w:t>
      </w:r>
      <w:r w:rsidR="00A24F95">
        <w:rPr>
          <w:b/>
          <w:bCs/>
        </w:rPr>
        <w:t>24</w:t>
      </w:r>
      <w:r w:rsidRPr="5712A04F" w:rsidR="4FB77F09">
        <w:rPr>
          <w:b/>
          <w:bCs/>
        </w:rPr>
        <w:t>.</w:t>
      </w:r>
      <w:r w:rsidRPr="5712A04F">
        <w:rPr>
          <w:b/>
          <w:bCs/>
        </w:rPr>
        <w:t xml:space="preserve"> Naturaleza d</w:t>
      </w:r>
      <w:r w:rsidRPr="5712A04F" w:rsidR="002B2862">
        <w:rPr>
          <w:b/>
          <w:bCs/>
        </w:rPr>
        <w:t xml:space="preserve">e la vinculación de monitores, tutores o </w:t>
      </w:r>
      <w:r w:rsidRPr="5712A04F">
        <w:rPr>
          <w:b/>
          <w:bCs/>
        </w:rPr>
        <w:t>mentores.</w:t>
      </w:r>
      <w:r>
        <w:t xml:space="preserve"> La vinculación </w:t>
      </w:r>
      <w:r w:rsidR="00117FA2">
        <w:t xml:space="preserve">al programa </w:t>
      </w:r>
      <w:proofErr w:type="spellStart"/>
      <w:r w:rsidR="00970DB2">
        <w:t>Gui</w:t>
      </w:r>
      <w:proofErr w:type="spellEnd"/>
      <w:r w:rsidR="00970DB2">
        <w:t>- ARTE</w:t>
      </w:r>
      <w:r>
        <w:t xml:space="preserve"> es estrictamente académica, formativa y de acompañamiento, en tanto que las actividades </w:t>
      </w:r>
      <w:r w:rsidR="002B2862">
        <w:t xml:space="preserve">desarrolladas por los monitores, tutores o </w:t>
      </w:r>
      <w:r>
        <w:t xml:space="preserve">mentores tienen el propósito de generar espacios de apoyo y acompañamiento académico estudiantil y de ofrecer rutas formativas para quienes desarrollan este rol, en su condición académica y bajo la calidad de estudiantes regulares de la Universidad. En consecuencia, los incentivos económicos que se les reconocen no constituyen </w:t>
      </w:r>
      <w:r w:rsidR="230E5CF3">
        <w:t>salario,</w:t>
      </w:r>
      <w:r>
        <w:t xml:space="preserve"> ni se genera una relación laboral con la Universidad.</w:t>
      </w:r>
    </w:p>
    <w:p w:rsidR="00227177" w:rsidP="00227177" w:rsidRDefault="00227177" w14:paraId="0C0CD6FB" w14:textId="43618423">
      <w:pPr>
        <w:jc w:val="both"/>
      </w:pPr>
      <w:r w:rsidRPr="5712A04F">
        <w:rPr>
          <w:b/>
          <w:bCs/>
        </w:rPr>
        <w:t xml:space="preserve">Artículo </w:t>
      </w:r>
      <w:r w:rsidR="00A24F95">
        <w:rPr>
          <w:b/>
          <w:bCs/>
        </w:rPr>
        <w:t>25</w:t>
      </w:r>
      <w:r w:rsidRPr="5712A04F" w:rsidR="002B2862">
        <w:rPr>
          <w:b/>
          <w:bCs/>
        </w:rPr>
        <w:t xml:space="preserve">. Condición de los de monitores, tutores y </w:t>
      </w:r>
      <w:r w:rsidRPr="5712A04F">
        <w:rPr>
          <w:b/>
          <w:bCs/>
        </w:rPr>
        <w:t xml:space="preserve">mentores. </w:t>
      </w:r>
      <w:r>
        <w:t xml:space="preserve">El estudiante que </w:t>
      </w:r>
      <w:r w:rsidR="002B2862">
        <w:t>sea seleccionado como monitor, tutor o mentor</w:t>
      </w:r>
      <w:r>
        <w:t xml:space="preserve"> continúa siendo un estudiante regular de la Universidad y en esta condición se encuentra sujeto a las disposiciones de los Reglamentos Académicos, del Reglamento Formativo – Preventivo y Disciplinario y demás reglamentaciones de la Universidad.</w:t>
      </w:r>
    </w:p>
    <w:p w:rsidR="00227177" w:rsidP="00227177" w:rsidRDefault="00227177" w14:paraId="63A0188C" w14:textId="21F77C0A">
      <w:pPr>
        <w:jc w:val="both"/>
      </w:pPr>
      <w:r w:rsidRPr="5712A04F">
        <w:rPr>
          <w:b/>
          <w:bCs/>
        </w:rPr>
        <w:t xml:space="preserve">Artículo </w:t>
      </w:r>
      <w:r w:rsidR="00A24F95">
        <w:rPr>
          <w:b/>
          <w:bCs/>
        </w:rPr>
        <w:t>26</w:t>
      </w:r>
      <w:r w:rsidRPr="5712A04F">
        <w:rPr>
          <w:b/>
          <w:bCs/>
        </w:rPr>
        <w:t>. Duración d</w:t>
      </w:r>
      <w:r w:rsidRPr="5712A04F" w:rsidR="002B2862">
        <w:rPr>
          <w:b/>
          <w:bCs/>
        </w:rPr>
        <w:t xml:space="preserve">e la vinculación como monitores, </w:t>
      </w:r>
      <w:r w:rsidRPr="5712A04F">
        <w:rPr>
          <w:b/>
          <w:bCs/>
        </w:rPr>
        <w:t>tutore</w:t>
      </w:r>
      <w:r w:rsidRPr="5712A04F" w:rsidR="002B2862">
        <w:rPr>
          <w:b/>
          <w:bCs/>
        </w:rPr>
        <w:t xml:space="preserve">s, </w:t>
      </w:r>
      <w:r w:rsidRPr="5712A04F">
        <w:rPr>
          <w:b/>
          <w:bCs/>
        </w:rPr>
        <w:t>mentores</w:t>
      </w:r>
      <w:r>
        <w:t xml:space="preserve">. El tiempo de vinculación de </w:t>
      </w:r>
      <w:r w:rsidR="7D18FD8C">
        <w:t>un monitor</w:t>
      </w:r>
      <w:r w:rsidR="002B2862">
        <w:t xml:space="preserve">, tutor, </w:t>
      </w:r>
      <w:r>
        <w:t xml:space="preserve">mentor </w:t>
      </w:r>
      <w:r w:rsidR="1125A8CA">
        <w:t>corresponde a</w:t>
      </w:r>
      <w:r>
        <w:t xml:space="preserve"> las fechas establecidas de inicio y fin del periodo académico.</w:t>
      </w:r>
    </w:p>
    <w:p w:rsidR="00227177" w:rsidP="00227177" w:rsidRDefault="00227177" w14:paraId="0FDAAA00" w14:textId="4C1892D4">
      <w:pPr>
        <w:jc w:val="both"/>
      </w:pPr>
      <w:r w:rsidRPr="5712A04F">
        <w:rPr>
          <w:b/>
          <w:bCs/>
        </w:rPr>
        <w:t xml:space="preserve">Artículo </w:t>
      </w:r>
      <w:r w:rsidR="00A24F95">
        <w:rPr>
          <w:b/>
          <w:bCs/>
        </w:rPr>
        <w:t>27</w:t>
      </w:r>
      <w:r w:rsidRPr="5712A04F">
        <w:rPr>
          <w:b/>
          <w:bCs/>
        </w:rPr>
        <w:t xml:space="preserve">. Tiempo de permanencia en </w:t>
      </w:r>
      <w:r w:rsidR="00117FA2">
        <w:rPr>
          <w:b/>
          <w:bCs/>
        </w:rPr>
        <w:t xml:space="preserve">el programa </w:t>
      </w:r>
      <w:proofErr w:type="spellStart"/>
      <w:r w:rsidR="00FD194E">
        <w:rPr>
          <w:b/>
          <w:bCs/>
        </w:rPr>
        <w:t>Gui</w:t>
      </w:r>
      <w:proofErr w:type="spellEnd"/>
      <w:r w:rsidR="00970DB2">
        <w:rPr>
          <w:b/>
          <w:bCs/>
        </w:rPr>
        <w:t>- ARTE</w:t>
      </w:r>
      <w:r w:rsidRPr="5712A04F">
        <w:rPr>
          <w:b/>
          <w:bCs/>
        </w:rPr>
        <w:t xml:space="preserve">. </w:t>
      </w:r>
      <w:r>
        <w:t xml:space="preserve"> El tiempo de vinculación</w:t>
      </w:r>
      <w:r w:rsidR="0046197D">
        <w:t xml:space="preserve"> de un estudiante como monitor, </w:t>
      </w:r>
      <w:r>
        <w:t>t</w:t>
      </w:r>
      <w:r w:rsidR="0046197D">
        <w:t xml:space="preserve">utor o </w:t>
      </w:r>
      <w:r>
        <w:t>mentor en una misma asignatura o actividad en un área transversal tendrá un límite máximo de tres períodos académicos.</w:t>
      </w:r>
    </w:p>
    <w:p w:rsidR="00227177" w:rsidP="5712A04F" w:rsidRDefault="00A24F95" w14:paraId="0865E7AB" w14:textId="4B0C0D4C">
      <w:pPr>
        <w:spacing w:after="0"/>
        <w:jc w:val="both"/>
        <w:rPr>
          <w:rFonts w:eastAsiaTheme="minorEastAsia"/>
        </w:rPr>
      </w:pPr>
      <w:r>
        <w:rPr>
          <w:b/>
          <w:bCs/>
        </w:rPr>
        <w:t>Artículo 28</w:t>
      </w:r>
      <w:r w:rsidRPr="5712A04F" w:rsidR="0046197D">
        <w:rPr>
          <w:b/>
          <w:bCs/>
        </w:rPr>
        <w:t xml:space="preserve">. Dedicación de los monitores, tutores o </w:t>
      </w:r>
      <w:r w:rsidRPr="5712A04F" w:rsidR="00227177">
        <w:rPr>
          <w:b/>
          <w:bCs/>
        </w:rPr>
        <w:t xml:space="preserve">mentores. </w:t>
      </w:r>
      <w:r w:rsidR="00227177">
        <w:t xml:space="preserve">Teniendo en cuenta las necesidades de acompañamiento y los presupuestos aprobados, cada unidad académica o área </w:t>
      </w:r>
      <w:r w:rsidR="00227177">
        <w:lastRenderedPageBreak/>
        <w:t xml:space="preserve">transversal determinará semestralmente el número de horas de actividad presencial o virtual de apoyo requeridas para las actividades </w:t>
      </w:r>
      <w:r w:rsidR="0046197D">
        <w:t xml:space="preserve">que desarrollarán los monitores, tutores o </w:t>
      </w:r>
      <w:r w:rsidR="00227177">
        <w:t xml:space="preserve">mentores. </w:t>
      </w:r>
    </w:p>
    <w:p w:rsidR="00227177" w:rsidP="00227177" w:rsidRDefault="00227177" w14:paraId="48755261" w14:textId="77777777">
      <w:pPr>
        <w:jc w:val="both"/>
      </w:pPr>
      <w:r w:rsidRPr="47EDE327">
        <w:t xml:space="preserve">En todo caso </w:t>
      </w:r>
      <w:r>
        <w:t>se deberán seguir las siguientes reglas</w:t>
      </w:r>
      <w:r w:rsidRPr="47EDE327">
        <w:t>:</w:t>
      </w:r>
    </w:p>
    <w:p w:rsidRPr="00802464" w:rsidR="00227177" w:rsidP="33BD4A3A" w:rsidRDefault="00227177" w14:paraId="57E6231C" w14:textId="27E9E80F">
      <w:pPr>
        <w:pStyle w:val="Prrafodelista"/>
        <w:numPr>
          <w:ilvl w:val="0"/>
          <w:numId w:val="18"/>
        </w:numPr>
        <w:ind w:left="426"/>
        <w:jc w:val="both"/>
        <w:rPr>
          <w:rFonts w:eastAsiaTheme="minorEastAsia"/>
        </w:rPr>
      </w:pPr>
      <w:r>
        <w:t xml:space="preserve">Las horas asignadas </w:t>
      </w:r>
      <w:r w:rsidR="6C469DBB">
        <w:t>a los</w:t>
      </w:r>
      <w:r w:rsidR="009B783E">
        <w:t xml:space="preserve"> monitores académicos o </w:t>
      </w:r>
      <w:r>
        <w:t xml:space="preserve">tutores pares por asignatura en un periodo </w:t>
      </w:r>
      <w:r w:rsidR="149DAD67">
        <w:t>académico no</w:t>
      </w:r>
      <w:r>
        <w:t xml:space="preserve"> podrán sobrepasar el máximo de 50% (cincuenta por ciento) de las horas totales programadas para la asignatura o actividad del área </w:t>
      </w:r>
      <w:r w:rsidR="56EDD26E">
        <w:t>transversal</w:t>
      </w:r>
      <w:r>
        <w:t>.</w:t>
      </w:r>
    </w:p>
    <w:p w:rsidRPr="00802464" w:rsidR="00227177" w:rsidP="00E76F23" w:rsidRDefault="00802464" w14:paraId="32DDDB24" w14:textId="12BEE6A9">
      <w:pPr>
        <w:pStyle w:val="Prrafodelista"/>
        <w:numPr>
          <w:ilvl w:val="0"/>
          <w:numId w:val="18"/>
        </w:numPr>
        <w:ind w:left="426"/>
        <w:jc w:val="both"/>
        <w:rPr>
          <w:rFonts w:eastAsiaTheme="minorEastAsia"/>
          <w:highlight w:val="yellow"/>
        </w:rPr>
      </w:pPr>
      <w:r w:rsidRPr="00802464">
        <w:rPr>
          <w:highlight w:val="yellow"/>
        </w:rPr>
        <w:t xml:space="preserve">Las horas asignadas a los tutores PACTO, </w:t>
      </w:r>
      <w:r w:rsidRPr="00802464" w:rsidR="00227177">
        <w:rPr>
          <w:highlight w:val="yellow"/>
        </w:rPr>
        <w:t xml:space="preserve">monitores </w:t>
      </w:r>
      <w:r w:rsidRPr="00802464" w:rsidR="5ED056F6">
        <w:rPr>
          <w:highlight w:val="yellow"/>
        </w:rPr>
        <w:t>transversales</w:t>
      </w:r>
      <w:r w:rsidRPr="00802464">
        <w:rPr>
          <w:highlight w:val="yellow"/>
        </w:rPr>
        <w:t xml:space="preserve"> y</w:t>
      </w:r>
      <w:r w:rsidRPr="00802464" w:rsidR="00227177">
        <w:rPr>
          <w:highlight w:val="yellow"/>
        </w:rPr>
        <w:t xml:space="preserve"> </w:t>
      </w:r>
      <w:r w:rsidRPr="00802464">
        <w:rPr>
          <w:highlight w:val="yellow"/>
        </w:rPr>
        <w:t>mentores pares para la vida universitaria</w:t>
      </w:r>
      <w:r w:rsidRPr="00802464">
        <w:rPr>
          <w:i/>
          <w:iCs/>
          <w:highlight w:val="yellow"/>
        </w:rPr>
        <w:t xml:space="preserve"> </w:t>
      </w:r>
      <w:r w:rsidRPr="00802464">
        <w:rPr>
          <w:highlight w:val="yellow"/>
        </w:rPr>
        <w:t>un</w:t>
      </w:r>
      <w:r w:rsidRPr="00802464" w:rsidR="00227177">
        <w:rPr>
          <w:highlight w:val="yellow"/>
        </w:rPr>
        <w:t xml:space="preserve"> máximo de 48 horas.</w:t>
      </w:r>
    </w:p>
    <w:p w:rsidRPr="00664D98" w:rsidR="00227177" w:rsidP="00227177" w:rsidRDefault="00227177" w14:paraId="41BA1206" w14:textId="4B9C6C6F">
      <w:pPr>
        <w:pStyle w:val="Prrafodelista"/>
        <w:numPr>
          <w:ilvl w:val="0"/>
          <w:numId w:val="18"/>
        </w:numPr>
        <w:ind w:left="426"/>
        <w:jc w:val="both"/>
      </w:pPr>
      <w:r w:rsidRPr="47EDE327">
        <w:t xml:space="preserve">Dicha información deberá ser publicada </w:t>
      </w:r>
      <w:r>
        <w:t>en</w:t>
      </w:r>
      <w:r w:rsidRPr="47EDE327">
        <w:t xml:space="preserve"> los términos de la convocato</w:t>
      </w:r>
      <w:r w:rsidR="009B783E">
        <w:t xml:space="preserve">ria para selección de monitores, tutores o </w:t>
      </w:r>
      <w:r w:rsidRPr="47EDE327">
        <w:t>mentores.</w:t>
      </w:r>
    </w:p>
    <w:p w:rsidR="00227177" w:rsidP="00227177" w:rsidRDefault="00227177" w14:paraId="1A5243F4" w14:textId="4FE29781">
      <w:pPr>
        <w:pStyle w:val="Prrafodelista"/>
        <w:numPr>
          <w:ilvl w:val="0"/>
          <w:numId w:val="18"/>
        </w:numPr>
        <w:ind w:left="426"/>
        <w:jc w:val="both"/>
      </w:pPr>
      <w:r w:rsidRPr="00664D98">
        <w:t>Un estudiante podrá estar vinculado como monitor</w:t>
      </w:r>
      <w:r>
        <w:t xml:space="preserve"> académico</w:t>
      </w:r>
      <w:r w:rsidR="009B783E">
        <w:t xml:space="preserve"> o</w:t>
      </w:r>
      <w:r w:rsidRPr="00664D98">
        <w:t xml:space="preserve"> tutor </w:t>
      </w:r>
      <w:r>
        <w:t>par</w:t>
      </w:r>
      <w:r w:rsidRPr="00664D98">
        <w:t xml:space="preserve"> en máximo dos asignaturas o actividades en áreas transversales, de acuerd</w:t>
      </w:r>
      <w:r w:rsidR="00B315BA">
        <w:t xml:space="preserve">o con </w:t>
      </w:r>
      <w:r w:rsidRPr="00664D98">
        <w:t xml:space="preserve">la oferta académica institucional por periodo académico. </w:t>
      </w:r>
    </w:p>
    <w:p w:rsidRPr="00664D98" w:rsidR="00227177" w:rsidP="00227177" w:rsidRDefault="00227177" w14:paraId="61059DF6" w14:textId="22B3CDDA">
      <w:pPr>
        <w:pStyle w:val="Prrafodelista"/>
        <w:numPr>
          <w:ilvl w:val="0"/>
          <w:numId w:val="18"/>
        </w:numPr>
        <w:ind w:left="426"/>
        <w:jc w:val="both"/>
      </w:pPr>
      <w:r w:rsidRPr="00664D98">
        <w:t>En todo caso</w:t>
      </w:r>
      <w:r>
        <w:t xml:space="preserve">, ningún estudiante </w:t>
      </w:r>
      <w:r w:rsidRPr="00664D98">
        <w:t>podrá tener una asignación superior a 10 horas semanales</w:t>
      </w:r>
      <w:r>
        <w:t xml:space="preserve"> ni 8</w:t>
      </w:r>
      <w:r w:rsidR="00CC2684">
        <w:t xml:space="preserve"> horas</w:t>
      </w:r>
      <w:r>
        <w:t xml:space="preserve"> en un mismo día.</w:t>
      </w:r>
    </w:p>
    <w:p w:rsidR="00227177" w:rsidP="00227177" w:rsidRDefault="00227177" w14:paraId="2F89DAA8" w14:textId="33244012">
      <w:pPr>
        <w:jc w:val="both"/>
        <w:rPr>
          <w:rFonts w:ascii="Calibri" w:hAnsi="Calibri" w:eastAsia="Calibri" w:cs="Calibri"/>
        </w:rPr>
      </w:pPr>
      <w:r w:rsidRPr="33BD4A3A">
        <w:rPr>
          <w:rFonts w:ascii="Calibri" w:hAnsi="Calibri" w:eastAsia="Calibri" w:cs="Calibri"/>
          <w:b/>
          <w:bCs/>
        </w:rPr>
        <w:t>Parágrafo.</w:t>
      </w:r>
      <w:r w:rsidRPr="33BD4A3A">
        <w:rPr>
          <w:rFonts w:ascii="Calibri" w:hAnsi="Calibri" w:eastAsia="Calibri" w:cs="Calibri"/>
        </w:rPr>
        <w:t xml:space="preserve"> El número de horas de </w:t>
      </w:r>
      <w:r w:rsidRPr="33BD4A3A" w:rsidR="3E105243">
        <w:rPr>
          <w:rFonts w:ascii="Calibri" w:hAnsi="Calibri" w:eastAsia="Calibri" w:cs="Calibri"/>
        </w:rPr>
        <w:t>apoyo del</w:t>
      </w:r>
      <w:r w:rsidR="009B783E">
        <w:rPr>
          <w:rFonts w:ascii="Calibri" w:hAnsi="Calibri" w:eastAsia="Calibri" w:cs="Calibri"/>
        </w:rPr>
        <w:t xml:space="preserve"> monitor, tutor o </w:t>
      </w:r>
      <w:r w:rsidRPr="33BD4A3A">
        <w:rPr>
          <w:rFonts w:ascii="Calibri" w:hAnsi="Calibri" w:eastAsia="Calibri" w:cs="Calibri"/>
        </w:rPr>
        <w:t>mentor deberá quedar consignado en el plan de trabajo y validado por el profesor/coordinador de área responsable.</w:t>
      </w:r>
    </w:p>
    <w:p w:rsidR="00227177" w:rsidP="00227177" w:rsidRDefault="00227177" w14:paraId="56963546" w14:textId="77777777">
      <w:pPr>
        <w:ind w:left="2124" w:firstLine="708"/>
        <w:rPr>
          <w:b/>
          <w:bCs/>
        </w:rPr>
      </w:pPr>
    </w:p>
    <w:p w:rsidR="00227177" w:rsidP="00227177" w:rsidRDefault="00227177" w14:paraId="5B869AE4" w14:textId="77777777">
      <w:pPr>
        <w:ind w:left="2124" w:firstLine="708"/>
        <w:rPr>
          <w:b/>
          <w:bCs/>
        </w:rPr>
      </w:pPr>
      <w:r>
        <w:rPr>
          <w:b/>
          <w:bCs/>
        </w:rPr>
        <w:t>Ca</w:t>
      </w:r>
      <w:r w:rsidRPr="47EDE327">
        <w:rPr>
          <w:b/>
          <w:bCs/>
        </w:rPr>
        <w:t xml:space="preserve">pítulo </w:t>
      </w:r>
      <w:r>
        <w:rPr>
          <w:b/>
          <w:bCs/>
        </w:rPr>
        <w:t>4</w:t>
      </w:r>
      <w:r w:rsidRPr="47EDE327">
        <w:rPr>
          <w:b/>
          <w:bCs/>
        </w:rPr>
        <w:t>. Seguimiento</w:t>
      </w:r>
    </w:p>
    <w:p w:rsidR="00227177" w:rsidP="00227177" w:rsidRDefault="00227177" w14:paraId="55F0FC36" w14:textId="77777777">
      <w:pPr>
        <w:ind w:left="2124" w:firstLine="708"/>
        <w:rPr>
          <w:b/>
          <w:bCs/>
        </w:rPr>
      </w:pPr>
    </w:p>
    <w:p w:rsidR="00227177" w:rsidP="00227177" w:rsidRDefault="00A24F95" w14:paraId="1908863A" w14:textId="45B373F2">
      <w:pPr>
        <w:jc w:val="both"/>
      </w:pPr>
      <w:r>
        <w:rPr>
          <w:b/>
          <w:bCs/>
        </w:rPr>
        <w:t>Artículo 29</w:t>
      </w:r>
      <w:r w:rsidRPr="5712A04F" w:rsidR="00227177">
        <w:rPr>
          <w:b/>
          <w:bCs/>
        </w:rPr>
        <w:t>. Reporte de Actividades</w:t>
      </w:r>
      <w:r w:rsidR="00227177">
        <w:t xml:space="preserve">. Es responsabilidad </w:t>
      </w:r>
      <w:r w:rsidR="6AAE6634">
        <w:t>del monitor</w:t>
      </w:r>
      <w:r w:rsidR="009B783E">
        <w:t xml:space="preserve">, mentor o </w:t>
      </w:r>
      <w:r w:rsidR="00227177">
        <w:t xml:space="preserve">tutor reportar en el Sistema de información dispuesto por la Universidad para tal fin todas las actividades </w:t>
      </w:r>
      <w:r w:rsidR="00752E69">
        <w:t>realizadas</w:t>
      </w:r>
      <w:r w:rsidR="00227177">
        <w:t xml:space="preserve"> e</w:t>
      </w:r>
      <w:r w:rsidR="009B783E">
        <w:t xml:space="preserve">n el desarrollo de la </w:t>
      </w:r>
      <w:r w:rsidR="00D30F1F">
        <w:t>monitorías</w:t>
      </w:r>
      <w:r w:rsidR="009B783E">
        <w:t xml:space="preserve">, </w:t>
      </w:r>
      <w:r w:rsidR="49CF6404">
        <w:t>tutoría</w:t>
      </w:r>
      <w:r w:rsidR="009B783E">
        <w:t xml:space="preserve"> o </w:t>
      </w:r>
      <w:proofErr w:type="spellStart"/>
      <w:r w:rsidR="3F4CF748">
        <w:t>mentoría</w:t>
      </w:r>
      <w:proofErr w:type="spellEnd"/>
      <w:r w:rsidR="00227177">
        <w:t>.</w:t>
      </w:r>
    </w:p>
    <w:p w:rsidR="00227177" w:rsidP="00227177" w:rsidRDefault="00227177" w14:paraId="7712140B" w14:textId="30902BEC">
      <w:pPr>
        <w:jc w:val="both"/>
      </w:pPr>
      <w:r w:rsidRPr="00802464">
        <w:rPr>
          <w:b/>
          <w:bCs/>
          <w:highlight w:val="yellow"/>
        </w:rPr>
        <w:t>Artículo 3</w:t>
      </w:r>
      <w:r w:rsidRPr="00802464" w:rsidR="00A24F95">
        <w:rPr>
          <w:b/>
          <w:bCs/>
          <w:highlight w:val="yellow"/>
        </w:rPr>
        <w:t>0</w:t>
      </w:r>
      <w:r w:rsidRPr="00802464">
        <w:rPr>
          <w:b/>
          <w:bCs/>
          <w:highlight w:val="yellow"/>
        </w:rPr>
        <w:t>.  Seguimiento.</w:t>
      </w:r>
      <w:r w:rsidRPr="00802464">
        <w:rPr>
          <w:highlight w:val="yellow"/>
        </w:rPr>
        <w:t xml:space="preserve"> El </w:t>
      </w:r>
      <w:r w:rsidRPr="00802464" w:rsidR="29ABBF82">
        <w:rPr>
          <w:highlight w:val="yellow"/>
        </w:rPr>
        <w:t>c</w:t>
      </w:r>
      <w:r w:rsidRPr="00802464">
        <w:rPr>
          <w:highlight w:val="yellow"/>
        </w:rPr>
        <w:t>oordinador de</w:t>
      </w:r>
      <w:r w:rsidRPr="00802464" w:rsidR="00117FA2">
        <w:rPr>
          <w:highlight w:val="yellow"/>
        </w:rPr>
        <w:t xml:space="preserve"> programa </w:t>
      </w:r>
      <w:proofErr w:type="spellStart"/>
      <w:r w:rsidRPr="00802464" w:rsidR="00FD194E">
        <w:rPr>
          <w:highlight w:val="yellow"/>
        </w:rPr>
        <w:t>Gui</w:t>
      </w:r>
      <w:proofErr w:type="spellEnd"/>
      <w:r w:rsidRPr="00802464" w:rsidR="00970DB2">
        <w:rPr>
          <w:highlight w:val="yellow"/>
        </w:rPr>
        <w:t>- ARTE</w:t>
      </w:r>
      <w:r w:rsidRPr="00802464">
        <w:rPr>
          <w:highlight w:val="yellow"/>
        </w:rPr>
        <w:t xml:space="preserve"> en las unidades académicas o áreas </w:t>
      </w:r>
      <w:r w:rsidRPr="00802464" w:rsidR="5ED056F6">
        <w:rPr>
          <w:highlight w:val="yellow"/>
        </w:rPr>
        <w:t>transversales</w:t>
      </w:r>
      <w:r w:rsidRPr="00802464" w:rsidR="00802464">
        <w:rPr>
          <w:highlight w:val="yellow"/>
        </w:rPr>
        <w:t>/</w:t>
      </w:r>
      <w:r w:rsidRPr="00802464">
        <w:rPr>
          <w:highlight w:val="yellow"/>
        </w:rPr>
        <w:t>profesores</w:t>
      </w:r>
      <w:r w:rsidRPr="00802464" w:rsidR="00802464">
        <w:rPr>
          <w:highlight w:val="yellow"/>
        </w:rPr>
        <w:t>/gestor de éxito académico</w:t>
      </w:r>
      <w:r w:rsidRPr="00802464">
        <w:rPr>
          <w:highlight w:val="yellow"/>
        </w:rPr>
        <w:t xml:space="preserve"> </w:t>
      </w:r>
      <w:r w:rsidRPr="00802464" w:rsidR="00802464">
        <w:rPr>
          <w:highlight w:val="yellow"/>
        </w:rPr>
        <w:t>(</w:t>
      </w:r>
      <w:r w:rsidRPr="00802464" w:rsidR="002F5102">
        <w:rPr>
          <w:highlight w:val="yellow"/>
        </w:rPr>
        <w:t>dependiendo la modalidad</w:t>
      </w:r>
      <w:r w:rsidRPr="00802464">
        <w:rPr>
          <w:highlight w:val="yellow"/>
        </w:rPr>
        <w:t xml:space="preserve"> que aplique</w:t>
      </w:r>
      <w:r w:rsidRPr="00802464" w:rsidR="00802464">
        <w:rPr>
          <w:highlight w:val="yellow"/>
        </w:rPr>
        <w:t>)</w:t>
      </w:r>
      <w:r w:rsidRPr="00802464">
        <w:rPr>
          <w:highlight w:val="yellow"/>
        </w:rPr>
        <w:t xml:space="preserve">, deberán realizar el seguimiento de las actividades </w:t>
      </w:r>
      <w:r w:rsidRPr="00802464" w:rsidR="32BA5269">
        <w:rPr>
          <w:highlight w:val="yellow"/>
        </w:rPr>
        <w:t>descritas en el plan de trabajo</w:t>
      </w:r>
      <w:r w:rsidRPr="00802464">
        <w:rPr>
          <w:highlight w:val="yellow"/>
        </w:rPr>
        <w:t xml:space="preserve"> </w:t>
      </w:r>
      <w:r w:rsidRPr="00802464" w:rsidR="617EAA5E">
        <w:rPr>
          <w:highlight w:val="yellow"/>
        </w:rPr>
        <w:t>por los</w:t>
      </w:r>
      <w:r w:rsidRPr="00802464" w:rsidR="009B783E">
        <w:rPr>
          <w:highlight w:val="yellow"/>
        </w:rPr>
        <w:t xml:space="preserve"> monitores, mentores o </w:t>
      </w:r>
      <w:r w:rsidRPr="00802464">
        <w:rPr>
          <w:highlight w:val="yellow"/>
        </w:rPr>
        <w:t>tutores durante el periodo académico.</w:t>
      </w:r>
    </w:p>
    <w:p w:rsidRPr="001933CB" w:rsidR="00227177" w:rsidP="00227177" w:rsidRDefault="00227177" w14:paraId="0B97D3F3" w14:textId="77777777">
      <w:pPr>
        <w:jc w:val="both"/>
        <w:rPr>
          <w:b/>
          <w:bCs/>
        </w:rPr>
      </w:pPr>
    </w:p>
    <w:p w:rsidR="00227177" w:rsidP="00227177" w:rsidRDefault="00A86B06" w14:paraId="5AAABEC2" w14:textId="725E7715">
      <w:pPr>
        <w:jc w:val="center"/>
        <w:rPr>
          <w:b/>
          <w:bCs/>
        </w:rPr>
      </w:pPr>
      <w:r>
        <w:rPr>
          <w:b/>
          <w:bCs/>
        </w:rPr>
        <w:t>TÍ</w:t>
      </w:r>
      <w:r w:rsidR="0079742B">
        <w:rPr>
          <w:b/>
          <w:bCs/>
        </w:rPr>
        <w:t>TULO IV</w:t>
      </w:r>
      <w:r w:rsidRPr="001933CB" w:rsidR="00227177">
        <w:rPr>
          <w:b/>
          <w:bCs/>
        </w:rPr>
        <w:t xml:space="preserve"> </w:t>
      </w:r>
    </w:p>
    <w:p w:rsidRPr="001933CB" w:rsidR="00227177" w:rsidP="00227177" w:rsidRDefault="00227177" w14:paraId="6364FC21" w14:textId="3082CE1A">
      <w:pPr>
        <w:jc w:val="center"/>
        <w:rPr>
          <w:b/>
          <w:bCs/>
        </w:rPr>
      </w:pPr>
      <w:r>
        <w:rPr>
          <w:b/>
          <w:bCs/>
        </w:rPr>
        <w:t xml:space="preserve">RETIRO DEFINITIVO </w:t>
      </w:r>
      <w:r w:rsidR="00117FA2">
        <w:rPr>
          <w:b/>
          <w:bCs/>
        </w:rPr>
        <w:t xml:space="preserve">DEL PROGRAMA </w:t>
      </w:r>
      <w:proofErr w:type="spellStart"/>
      <w:r w:rsidR="00FD194E">
        <w:rPr>
          <w:b/>
          <w:bCs/>
        </w:rPr>
        <w:t>Gui</w:t>
      </w:r>
      <w:proofErr w:type="spellEnd"/>
      <w:r w:rsidR="00970DB2">
        <w:rPr>
          <w:b/>
          <w:bCs/>
        </w:rPr>
        <w:t>- ARTE</w:t>
      </w:r>
    </w:p>
    <w:p w:rsidR="00227177" w:rsidP="00227177" w:rsidRDefault="00227177" w14:paraId="34296E28" w14:textId="77777777">
      <w:pPr>
        <w:jc w:val="both"/>
      </w:pPr>
    </w:p>
    <w:p w:rsidR="00227177" w:rsidP="5712A04F" w:rsidRDefault="00227177" w14:paraId="3473CB26" w14:textId="3C1C6619">
      <w:pPr>
        <w:rPr>
          <w:rFonts w:eastAsiaTheme="minorEastAsia"/>
        </w:rPr>
      </w:pPr>
      <w:r w:rsidRPr="5712A04F">
        <w:rPr>
          <w:b/>
          <w:bCs/>
        </w:rPr>
        <w:t>Artículo 3</w:t>
      </w:r>
      <w:r w:rsidR="00A24F95">
        <w:rPr>
          <w:b/>
          <w:bCs/>
        </w:rPr>
        <w:t>1</w:t>
      </w:r>
      <w:r w:rsidRPr="5712A04F">
        <w:rPr>
          <w:b/>
          <w:bCs/>
        </w:rPr>
        <w:t xml:space="preserve">. Causales de retiro del programa. </w:t>
      </w:r>
      <w:r>
        <w:t xml:space="preserve"> Serán causales para el retiro def</w:t>
      </w:r>
      <w:r w:rsidR="006E3524">
        <w:t xml:space="preserve">initivo de la figura de monitor, tutor o </w:t>
      </w:r>
      <w:r>
        <w:t>mentor:</w:t>
      </w:r>
    </w:p>
    <w:p w:rsidR="00227177" w:rsidP="00227177" w:rsidRDefault="00227177" w14:paraId="594549BE" w14:textId="6E5B12A7">
      <w:pPr>
        <w:pStyle w:val="Prrafodelista"/>
        <w:numPr>
          <w:ilvl w:val="1"/>
          <w:numId w:val="19"/>
        </w:numPr>
        <w:ind w:left="426"/>
        <w:jc w:val="both"/>
        <w:rPr>
          <w:rFonts w:eastAsiaTheme="minorEastAsia"/>
        </w:rPr>
      </w:pPr>
      <w:r w:rsidRPr="47EDE327">
        <w:rPr>
          <w:rFonts w:ascii="Calibri" w:hAnsi="Calibri" w:eastAsia="Calibri" w:cs="Calibri"/>
        </w:rPr>
        <w:t xml:space="preserve">El incumplimiento </w:t>
      </w:r>
      <w:r>
        <w:rPr>
          <w:rFonts w:ascii="Calibri" w:hAnsi="Calibri" w:eastAsia="Calibri" w:cs="Calibri"/>
        </w:rPr>
        <w:t>de</w:t>
      </w:r>
      <w:r w:rsidRPr="47EDE327">
        <w:rPr>
          <w:rFonts w:ascii="Calibri" w:hAnsi="Calibri" w:eastAsia="Calibri" w:cs="Calibri"/>
        </w:rPr>
        <w:t xml:space="preserve"> las funciones descritas para la figura de m</w:t>
      </w:r>
      <w:r w:rsidR="006E3524">
        <w:t xml:space="preserve">onitor, tutor o </w:t>
      </w:r>
      <w:r>
        <w:t>mentor en esta normativa</w:t>
      </w:r>
      <w:r w:rsidRPr="47EDE327">
        <w:rPr>
          <w:rFonts w:ascii="Calibri" w:hAnsi="Calibri" w:eastAsia="Calibri" w:cs="Calibri"/>
        </w:rPr>
        <w:t xml:space="preserve">. </w:t>
      </w:r>
    </w:p>
    <w:p w:rsidR="00227177" w:rsidP="00227177" w:rsidRDefault="00227177" w14:paraId="522AEF2A" w14:textId="77777777">
      <w:pPr>
        <w:pStyle w:val="Prrafodelista"/>
        <w:numPr>
          <w:ilvl w:val="1"/>
          <w:numId w:val="19"/>
        </w:numPr>
        <w:ind w:left="426"/>
        <w:jc w:val="both"/>
      </w:pPr>
      <w:r w:rsidRPr="47EDE327">
        <w:rPr>
          <w:rFonts w:ascii="Calibri" w:hAnsi="Calibri" w:eastAsia="Calibri" w:cs="Calibri"/>
        </w:rPr>
        <w:t>El incumplimiento durante el período académico a las actividades descritas en el plan de trabajo.</w:t>
      </w:r>
    </w:p>
    <w:p w:rsidR="00227177" w:rsidP="00227177" w:rsidRDefault="00227177" w14:paraId="542602BC" w14:textId="326B7A34">
      <w:pPr>
        <w:pStyle w:val="Prrafodelista"/>
        <w:numPr>
          <w:ilvl w:val="1"/>
          <w:numId w:val="19"/>
        </w:numPr>
        <w:ind w:left="426"/>
        <w:jc w:val="both"/>
      </w:pPr>
      <w:r w:rsidRPr="33BD4A3A">
        <w:rPr>
          <w:rFonts w:ascii="Calibri" w:hAnsi="Calibri" w:eastAsia="Calibri" w:cs="Calibri"/>
        </w:rPr>
        <w:lastRenderedPageBreak/>
        <w:t xml:space="preserve">Obtener en los resultados de las evaluaciones del profesor/coordinador del área </w:t>
      </w:r>
      <w:r w:rsidRPr="33BD4A3A" w:rsidR="56EDD26E">
        <w:rPr>
          <w:rFonts w:ascii="Calibri" w:hAnsi="Calibri" w:eastAsia="Calibri" w:cs="Calibri"/>
        </w:rPr>
        <w:t>transversal</w:t>
      </w:r>
      <w:r w:rsidR="00342426">
        <w:rPr>
          <w:rFonts w:ascii="Calibri" w:hAnsi="Calibri" w:eastAsia="Calibri" w:cs="Calibri"/>
        </w:rPr>
        <w:t>/gestor de éxito académico (dependiendo la modalidad) y</w:t>
      </w:r>
      <w:r w:rsidRPr="33BD4A3A">
        <w:rPr>
          <w:rFonts w:ascii="Calibri" w:hAnsi="Calibri" w:eastAsia="Calibri" w:cs="Calibri"/>
        </w:rPr>
        <w:t xml:space="preserve"> de estudiantes una calificación igual o inferior a 3.0 durante dos períodos consecutivos. </w:t>
      </w:r>
    </w:p>
    <w:p w:rsidR="00227177" w:rsidP="00227177" w:rsidRDefault="00227177" w14:paraId="5143D664" w14:textId="77777777">
      <w:pPr>
        <w:pStyle w:val="Prrafodelista"/>
        <w:numPr>
          <w:ilvl w:val="1"/>
          <w:numId w:val="19"/>
        </w:numPr>
        <w:ind w:left="426"/>
        <w:jc w:val="both"/>
      </w:pPr>
      <w:r w:rsidRPr="47EDE327">
        <w:rPr>
          <w:rFonts w:ascii="Calibri" w:hAnsi="Calibri" w:eastAsia="Calibri" w:cs="Calibri"/>
        </w:rPr>
        <w:t xml:space="preserve">Haber sido sancionado por falta disciplinaria con suspensión de estudios de la </w:t>
      </w:r>
      <w:r>
        <w:rPr>
          <w:rFonts w:ascii="Calibri" w:hAnsi="Calibri" w:eastAsia="Calibri" w:cs="Calibri"/>
        </w:rPr>
        <w:t>U</w:t>
      </w:r>
      <w:r w:rsidRPr="47EDE327">
        <w:rPr>
          <w:rFonts w:ascii="Calibri" w:hAnsi="Calibri" w:eastAsia="Calibri" w:cs="Calibri"/>
        </w:rPr>
        <w:t xml:space="preserve">niversidad. </w:t>
      </w:r>
    </w:p>
    <w:p w:rsidRPr="00AA1C7F" w:rsidR="00227177" w:rsidP="00227177" w:rsidRDefault="00227177" w14:paraId="328489FA" w14:textId="77777777">
      <w:pPr>
        <w:pStyle w:val="Prrafodelista"/>
        <w:numPr>
          <w:ilvl w:val="1"/>
          <w:numId w:val="19"/>
        </w:numPr>
        <w:ind w:left="426"/>
        <w:jc w:val="both"/>
      </w:pPr>
      <w:r w:rsidRPr="47EDE327">
        <w:rPr>
          <w:rFonts w:ascii="Calibri" w:hAnsi="Calibri" w:eastAsia="Calibri" w:cs="Calibri"/>
        </w:rPr>
        <w:t>Perder el cupo</w:t>
      </w:r>
      <w:r>
        <w:rPr>
          <w:rFonts w:ascii="Calibri" w:hAnsi="Calibri" w:eastAsia="Calibri" w:cs="Calibri"/>
        </w:rPr>
        <w:t xml:space="preserve"> en los términos del Reglamento Académico</w:t>
      </w:r>
      <w:r w:rsidRPr="47EDE327">
        <w:rPr>
          <w:rFonts w:ascii="Calibri" w:hAnsi="Calibri" w:eastAsia="Calibri" w:cs="Calibri"/>
        </w:rPr>
        <w:t xml:space="preserve">. </w:t>
      </w:r>
    </w:p>
    <w:p w:rsidR="00227177" w:rsidP="00227177" w:rsidRDefault="00117FA2" w14:paraId="21AE18E2" w14:textId="0CAD50EE">
      <w:pPr>
        <w:pStyle w:val="Prrafodelista"/>
        <w:numPr>
          <w:ilvl w:val="1"/>
          <w:numId w:val="19"/>
        </w:numPr>
        <w:ind w:left="426"/>
        <w:jc w:val="both"/>
      </w:pPr>
      <w:r>
        <w:rPr>
          <w:rFonts w:ascii="Calibri" w:hAnsi="Calibri" w:eastAsia="Calibri" w:cs="Calibri"/>
        </w:rPr>
        <w:t xml:space="preserve">El abandono del programa </w:t>
      </w:r>
      <w:proofErr w:type="spellStart"/>
      <w:r w:rsidR="00FD194E">
        <w:rPr>
          <w:rFonts w:ascii="Calibri" w:hAnsi="Calibri" w:eastAsia="Calibri" w:cs="Calibri"/>
        </w:rPr>
        <w:t>Gui</w:t>
      </w:r>
      <w:proofErr w:type="spellEnd"/>
      <w:r w:rsidR="00970DB2">
        <w:rPr>
          <w:rFonts w:ascii="Calibri" w:hAnsi="Calibri" w:eastAsia="Calibri" w:cs="Calibri"/>
        </w:rPr>
        <w:t>- ARTE</w:t>
      </w:r>
      <w:r w:rsidRPr="00AA1C7F" w:rsidR="00227177">
        <w:rPr>
          <w:rFonts w:ascii="Calibri" w:hAnsi="Calibri" w:eastAsia="Calibri" w:cs="Calibri"/>
        </w:rPr>
        <w:t xml:space="preserve"> sin que medie una justa causa en los términos del reglamento académico de pregrado o posgrado.</w:t>
      </w:r>
    </w:p>
    <w:p w:rsidR="00227177" w:rsidP="00227177" w:rsidRDefault="00227177" w14:paraId="2EFD6082" w14:textId="77777777">
      <w:pPr>
        <w:pStyle w:val="Prrafodelista"/>
        <w:ind w:left="0" w:firstLine="708"/>
        <w:jc w:val="both"/>
      </w:pPr>
    </w:p>
    <w:p w:rsidR="00227177" w:rsidP="00227177" w:rsidRDefault="00227177" w14:paraId="496C1CDD" w14:textId="77777777">
      <w:pPr>
        <w:pStyle w:val="Prrafodelista"/>
        <w:ind w:left="0" w:firstLine="708"/>
        <w:jc w:val="both"/>
      </w:pPr>
    </w:p>
    <w:p w:rsidR="00227177" w:rsidP="00227177" w:rsidRDefault="00227177" w14:paraId="539C289E" w14:textId="6A42226B">
      <w:pPr>
        <w:pStyle w:val="Prrafodelista"/>
        <w:ind w:left="0" w:hanging="11"/>
        <w:jc w:val="both"/>
      </w:pPr>
      <w:r w:rsidRPr="33BD4A3A">
        <w:rPr>
          <w:b/>
          <w:bCs/>
        </w:rPr>
        <w:t>Parágrafo 1.</w:t>
      </w:r>
      <w:r>
        <w:t xml:space="preserve"> Una vez iniciadas las actividades de apoyo propias de la </w:t>
      </w:r>
      <w:r w:rsidR="00D30F1F">
        <w:t>monitorías</w:t>
      </w:r>
      <w:r w:rsidR="006E3524">
        <w:t xml:space="preserve">, tutoría o </w:t>
      </w:r>
      <w:proofErr w:type="spellStart"/>
      <w:r w:rsidR="44D3B49D">
        <w:t>mentoría</w:t>
      </w:r>
      <w:proofErr w:type="spellEnd"/>
      <w:r>
        <w:t xml:space="preserve"> dentro de un período académico, los </w:t>
      </w:r>
      <w:r w:rsidRPr="33BD4A3A">
        <w:rPr>
          <w:rFonts w:ascii="Calibri" w:hAnsi="Calibri" w:eastAsia="Calibri" w:cs="Calibri"/>
        </w:rPr>
        <w:t>m</w:t>
      </w:r>
      <w:r w:rsidR="006E3524">
        <w:t xml:space="preserve">onitores, tutores o </w:t>
      </w:r>
      <w:r>
        <w:t xml:space="preserve">mentores no podrán solicitar retiro del Programa, salvo que medie una justa causa en los términos del reglamento académico. </w:t>
      </w:r>
    </w:p>
    <w:p w:rsidR="00227177" w:rsidP="00227177" w:rsidRDefault="00227177" w14:paraId="28CF298A" w14:textId="77777777">
      <w:pPr>
        <w:pStyle w:val="Prrafodelista"/>
        <w:ind w:left="0" w:hanging="11"/>
        <w:jc w:val="both"/>
      </w:pPr>
    </w:p>
    <w:p w:rsidR="00227177" w:rsidP="00227177" w:rsidRDefault="00227177" w14:paraId="2E795B71" w14:textId="26BB62C5">
      <w:pPr>
        <w:pStyle w:val="Prrafodelista"/>
        <w:ind w:left="0" w:hanging="11"/>
        <w:jc w:val="both"/>
      </w:pPr>
      <w:r w:rsidRPr="0069127B">
        <w:rPr>
          <w:b/>
        </w:rPr>
        <w:t>Parágrafo 2</w:t>
      </w:r>
      <w:r>
        <w:t>. El Coordinador de</w:t>
      </w:r>
      <w:r w:rsidR="00C30C7C">
        <w:t xml:space="preserve">l programa </w:t>
      </w:r>
      <w:proofErr w:type="spellStart"/>
      <w:r w:rsidR="00FD194E">
        <w:t>Gui</w:t>
      </w:r>
      <w:proofErr w:type="spellEnd"/>
      <w:r w:rsidR="00970DB2">
        <w:t>- ARTE</w:t>
      </w:r>
      <w:r>
        <w:t xml:space="preserve"> en la Unidad académica</w:t>
      </w:r>
      <w:r w:rsidR="00342426">
        <w:t xml:space="preserve"> o área trasversal</w:t>
      </w:r>
      <w:r w:rsidR="007646E2">
        <w:t xml:space="preserve"> deberá informar por escrito a la Secretaría Académica</w:t>
      </w:r>
      <w:r>
        <w:t xml:space="preserve"> el retiro del estudiante para que esta información sea incluida en la hoja de vida del estudiante. </w:t>
      </w:r>
    </w:p>
    <w:p w:rsidR="00227177" w:rsidP="00227177" w:rsidRDefault="00227177" w14:paraId="00B5BC65" w14:textId="77777777">
      <w:pPr>
        <w:pStyle w:val="Prrafodelista"/>
        <w:ind w:left="0" w:hanging="11"/>
        <w:jc w:val="both"/>
      </w:pPr>
    </w:p>
    <w:p w:rsidR="00227177" w:rsidP="00227177" w:rsidRDefault="00227177" w14:paraId="570926F6" w14:textId="2C3EBFA6">
      <w:pPr>
        <w:pStyle w:val="Prrafodelista"/>
        <w:ind w:left="0"/>
        <w:jc w:val="both"/>
      </w:pPr>
      <w:r w:rsidRPr="0069127B">
        <w:rPr>
          <w:b/>
        </w:rPr>
        <w:t>Parágrafo 3</w:t>
      </w:r>
      <w:r>
        <w:t>. Una vez retirado de</w:t>
      </w:r>
      <w:r w:rsidR="004E4BDF">
        <w:t xml:space="preserve"> </w:t>
      </w:r>
      <w:proofErr w:type="spellStart"/>
      <w:r w:rsidR="00FD194E">
        <w:t>Gui</w:t>
      </w:r>
      <w:proofErr w:type="spellEnd"/>
      <w:r w:rsidR="00970DB2">
        <w:t>- ARTE</w:t>
      </w:r>
      <w:r>
        <w:t xml:space="preserve">, el estudiante no podrá volver a presentarse a las convocatorias del Programa, </w:t>
      </w:r>
      <w:r w:rsidRPr="47EDE327">
        <w:t>excepto en aquellos casos en los que el retiro haya sido por so</w:t>
      </w:r>
      <w:r w:rsidR="006E3524">
        <w:t xml:space="preserve">licitud voluntaria del monitor, </w:t>
      </w:r>
      <w:r w:rsidRPr="47EDE327">
        <w:t>t</w:t>
      </w:r>
      <w:r w:rsidR="006E3524">
        <w:t xml:space="preserve">utor o </w:t>
      </w:r>
      <w:r w:rsidRPr="47EDE327">
        <w:t xml:space="preserve">mentor, </w:t>
      </w:r>
      <w:r>
        <w:t>y haya mediado una justa causa en los términos del reglamento académico.</w:t>
      </w:r>
    </w:p>
    <w:p w:rsidR="00227177" w:rsidP="00227177" w:rsidRDefault="00227177" w14:paraId="15289505" w14:textId="77777777">
      <w:pPr>
        <w:pStyle w:val="Prrafodelista"/>
        <w:ind w:left="0"/>
        <w:jc w:val="both"/>
      </w:pPr>
    </w:p>
    <w:p w:rsidR="00227177" w:rsidP="00227177" w:rsidRDefault="00227177" w14:paraId="50E9A41A" w14:textId="77777777">
      <w:pPr>
        <w:pStyle w:val="Prrafodelista"/>
        <w:ind w:left="708"/>
      </w:pPr>
    </w:p>
    <w:p w:rsidR="00227177" w:rsidP="00227177" w:rsidRDefault="0079742B" w14:paraId="2E4957A2" w14:textId="043E9A0D">
      <w:pPr>
        <w:jc w:val="center"/>
        <w:rPr>
          <w:b/>
          <w:bCs/>
        </w:rPr>
      </w:pPr>
      <w:r>
        <w:rPr>
          <w:b/>
          <w:bCs/>
        </w:rPr>
        <w:t>TÍTULO V</w:t>
      </w:r>
    </w:p>
    <w:p w:rsidR="00227177" w:rsidP="00227177" w:rsidRDefault="00752E69" w14:paraId="4EB3A1B1" w14:textId="70A88F34">
      <w:pPr>
        <w:jc w:val="center"/>
        <w:rPr>
          <w:b/>
          <w:bCs/>
        </w:rPr>
      </w:pPr>
      <w:r>
        <w:rPr>
          <w:b/>
          <w:bCs/>
        </w:rPr>
        <w:t>ACTORES</w:t>
      </w:r>
      <w:r w:rsidRPr="47EDE327" w:rsidR="00227177">
        <w:rPr>
          <w:b/>
          <w:bCs/>
        </w:rPr>
        <w:t xml:space="preserve"> PROGRAMA DE ACOMPAÑAMIENTO ENTRE PARES</w:t>
      </w:r>
    </w:p>
    <w:p w:rsidR="0079742B" w:rsidP="00227177" w:rsidRDefault="0079742B" w14:paraId="0D8ABDB9" w14:textId="77777777">
      <w:pPr>
        <w:jc w:val="center"/>
        <w:rPr>
          <w:b/>
          <w:bCs/>
        </w:rPr>
      </w:pPr>
    </w:p>
    <w:p w:rsidR="00227177" w:rsidP="00227177" w:rsidRDefault="00227177" w14:paraId="50C477B2" w14:textId="3A59B4EE">
      <w:pPr>
        <w:jc w:val="both"/>
      </w:pPr>
      <w:r w:rsidRPr="5712A04F">
        <w:rPr>
          <w:b/>
          <w:bCs/>
        </w:rPr>
        <w:t xml:space="preserve">Artículo </w:t>
      </w:r>
      <w:r w:rsidR="00A24F95">
        <w:rPr>
          <w:b/>
          <w:bCs/>
        </w:rPr>
        <w:t>32</w:t>
      </w:r>
      <w:r w:rsidR="004E4BDF">
        <w:rPr>
          <w:b/>
          <w:bCs/>
        </w:rPr>
        <w:t xml:space="preserve">. Coordinador institucional del programa </w:t>
      </w:r>
      <w:proofErr w:type="spellStart"/>
      <w:r w:rsidR="00FD194E">
        <w:rPr>
          <w:b/>
          <w:bCs/>
        </w:rPr>
        <w:t>Gui</w:t>
      </w:r>
      <w:proofErr w:type="spellEnd"/>
      <w:r w:rsidR="00970DB2">
        <w:rPr>
          <w:b/>
          <w:bCs/>
        </w:rPr>
        <w:t>- ARTE</w:t>
      </w:r>
      <w:r w:rsidRPr="5712A04F">
        <w:rPr>
          <w:b/>
          <w:bCs/>
          <w:i/>
          <w:iCs/>
        </w:rPr>
        <w:t xml:space="preserve">. </w:t>
      </w:r>
      <w:r>
        <w:t>El Director de</w:t>
      </w:r>
      <w:r w:rsidR="004E4BDF">
        <w:t xml:space="preserve"> Evaluación, Permanencia y Éxito Estudiantil</w:t>
      </w:r>
      <w:r>
        <w:t xml:space="preserve">, designará a un </w:t>
      </w:r>
      <w:r w:rsidR="63B1D2FE">
        <w:t>c</w:t>
      </w:r>
      <w:r>
        <w:t>oordinador de</w:t>
      </w:r>
      <w:r w:rsidR="00FD194E">
        <w:t>l programa</w:t>
      </w:r>
      <w:r w:rsidR="004E4BDF">
        <w:t xml:space="preserve"> </w:t>
      </w:r>
      <w:proofErr w:type="spellStart"/>
      <w:r w:rsidR="00FD194E">
        <w:t>Gui</w:t>
      </w:r>
      <w:proofErr w:type="spellEnd"/>
      <w:r w:rsidR="00970DB2">
        <w:t>- ARTE</w:t>
      </w:r>
      <w:r>
        <w:t>, quien será responsable del seguimiento institucional programa.</w:t>
      </w:r>
    </w:p>
    <w:p w:rsidR="00227177" w:rsidP="00227177" w:rsidRDefault="00227177" w14:paraId="1C30D42A" w14:textId="2EAA8007">
      <w:pPr>
        <w:jc w:val="both"/>
      </w:pPr>
      <w:r>
        <w:t>El Coordinador Institucional de</w:t>
      </w:r>
      <w:r w:rsidR="004E4BDF">
        <w:t xml:space="preserve"> </w:t>
      </w:r>
      <w:proofErr w:type="spellStart"/>
      <w:r w:rsidR="00FD194E">
        <w:t>Gui</w:t>
      </w:r>
      <w:proofErr w:type="spellEnd"/>
      <w:r w:rsidR="00970DB2">
        <w:t>- ARTE</w:t>
      </w:r>
      <w:r>
        <w:t xml:space="preserve"> cumplirá las siguientes funciones:</w:t>
      </w:r>
    </w:p>
    <w:p w:rsidRPr="00AD76E0" w:rsidR="00227177" w:rsidP="33BD4A3A" w:rsidRDefault="00227177" w14:paraId="18480356" w14:textId="71F6FA44">
      <w:pPr>
        <w:pStyle w:val="Prrafodelista"/>
        <w:numPr>
          <w:ilvl w:val="0"/>
          <w:numId w:val="20"/>
        </w:numPr>
        <w:ind w:left="426"/>
        <w:jc w:val="both"/>
        <w:rPr>
          <w:rFonts w:eastAsiaTheme="minorEastAsia"/>
        </w:rPr>
      </w:pPr>
      <w:r>
        <w:t xml:space="preserve">Coordinar las actividades de trabajo del grupo de coordinadores de </w:t>
      </w:r>
      <w:proofErr w:type="spellStart"/>
      <w:r w:rsidR="002C55C9">
        <w:t>Gui</w:t>
      </w:r>
      <w:proofErr w:type="spellEnd"/>
      <w:r w:rsidR="002C55C9">
        <w:t>- ARTE</w:t>
      </w:r>
      <w:r>
        <w:t xml:space="preserve"> en las unidades académicas y las áreas </w:t>
      </w:r>
      <w:r w:rsidR="5ED056F6">
        <w:t>transversales</w:t>
      </w:r>
      <w:r>
        <w:t xml:space="preserve"> para alinearlas a los objetivos </w:t>
      </w:r>
      <w:r w:rsidR="13309306">
        <w:t>y estrategias</w:t>
      </w:r>
      <w:r>
        <w:t xml:space="preserve"> de permanencia estudiantil lideradas por la </w:t>
      </w:r>
      <w:r w:rsidR="00522B50">
        <w:t>Dirección de Evaluación, Permanencia y Éxito Estudiantil</w:t>
      </w:r>
      <w:r>
        <w:t xml:space="preserve">. </w:t>
      </w:r>
    </w:p>
    <w:p w:rsidR="00227177" w:rsidP="00227177" w:rsidRDefault="00227177" w14:paraId="1DB4B6F0" w14:textId="19B32BCE">
      <w:pPr>
        <w:pStyle w:val="Prrafodelista"/>
        <w:numPr>
          <w:ilvl w:val="0"/>
          <w:numId w:val="20"/>
        </w:numPr>
        <w:spacing w:before="240"/>
        <w:ind w:left="426"/>
        <w:jc w:val="both"/>
        <w:rPr>
          <w:rFonts w:eastAsiaTheme="minorEastAsia"/>
        </w:rPr>
      </w:pPr>
      <w:r w:rsidRPr="47EDE327">
        <w:t xml:space="preserve">Asesorar y orientar a los </w:t>
      </w:r>
      <w:r>
        <w:t>c</w:t>
      </w:r>
      <w:r w:rsidRPr="47EDE327">
        <w:t>oordinadores de</w:t>
      </w:r>
      <w:r w:rsidR="002C55C9">
        <w:t xml:space="preserve"> </w:t>
      </w:r>
      <w:proofErr w:type="spellStart"/>
      <w:r w:rsidR="002C55C9">
        <w:t>Gui</w:t>
      </w:r>
      <w:proofErr w:type="spellEnd"/>
      <w:r w:rsidR="002C55C9">
        <w:t>- ARTE</w:t>
      </w:r>
      <w:r w:rsidRPr="47EDE327">
        <w:t xml:space="preserve"> en cada unidad académica/área transversal, sobre las funciones, normativa</w:t>
      </w:r>
      <w:r w:rsidR="00365CF3">
        <w:t xml:space="preserve"> y aspectos relacionados con </w:t>
      </w:r>
      <w:r>
        <w:t>el desarrollo de las actividades dentro del programa.</w:t>
      </w:r>
    </w:p>
    <w:p w:rsidRPr="00AD76E0" w:rsidR="00227177" w:rsidP="00227177" w:rsidRDefault="00227177" w14:paraId="38DACD9C" w14:textId="6275A23A">
      <w:pPr>
        <w:pStyle w:val="Prrafodelista"/>
        <w:numPr>
          <w:ilvl w:val="0"/>
          <w:numId w:val="20"/>
        </w:numPr>
        <w:ind w:left="426"/>
        <w:jc w:val="both"/>
        <w:rPr>
          <w:rFonts w:eastAsiaTheme="minorEastAsia"/>
        </w:rPr>
      </w:pPr>
      <w:r>
        <w:t xml:space="preserve">Divulgar a la comunidad académica la información referente </w:t>
      </w:r>
      <w:r w:rsidR="002C55C9">
        <w:t xml:space="preserve">al programa </w:t>
      </w:r>
      <w:proofErr w:type="spellStart"/>
      <w:r w:rsidR="002C55C9">
        <w:t>Gui</w:t>
      </w:r>
      <w:proofErr w:type="spellEnd"/>
      <w:r w:rsidR="002C55C9">
        <w:t>- ARTE</w:t>
      </w:r>
      <w:r>
        <w:t xml:space="preserve">, a través de jornadas de socialización, la página web y otros medios de comunicación que se considere pertinentes para tal fin. </w:t>
      </w:r>
    </w:p>
    <w:p w:rsidR="00227177" w:rsidP="33BD4A3A" w:rsidRDefault="00227177" w14:paraId="3D0EAAE5" w14:textId="55DD71A5">
      <w:pPr>
        <w:pStyle w:val="Prrafodelista"/>
        <w:numPr>
          <w:ilvl w:val="0"/>
          <w:numId w:val="20"/>
        </w:numPr>
        <w:ind w:left="426"/>
        <w:jc w:val="both"/>
        <w:rPr>
          <w:rFonts w:eastAsiaTheme="minorEastAsia"/>
        </w:rPr>
      </w:pPr>
      <w:r>
        <w:lastRenderedPageBreak/>
        <w:t xml:space="preserve">Velar por el correcto funcionamiento del Sistema de Información dispuesto por la Universidad para </w:t>
      </w:r>
      <w:proofErr w:type="spellStart"/>
      <w:r w:rsidR="00FD194E">
        <w:t>Gui</w:t>
      </w:r>
      <w:proofErr w:type="spellEnd"/>
      <w:r w:rsidR="00970DB2">
        <w:t>- ARTE</w:t>
      </w:r>
      <w:r>
        <w:t xml:space="preserve"> con el fin de que se pueda</w:t>
      </w:r>
      <w:r w:rsidR="00BE6A7C">
        <w:t>n</w:t>
      </w:r>
      <w:r>
        <w:t xml:space="preserve"> realizar las convocatorias, </w:t>
      </w:r>
      <w:r w:rsidR="7E2A4588">
        <w:t>los procesos</w:t>
      </w:r>
      <w:r>
        <w:t xml:space="preserve"> de selección, seguimiento y evaluación de una manera </w:t>
      </w:r>
      <w:r w:rsidR="26F57B20">
        <w:t>adecuada.</w:t>
      </w:r>
    </w:p>
    <w:p w:rsidR="00227177" w:rsidP="33BD4A3A" w:rsidRDefault="00227177" w14:paraId="76BEE922" w14:textId="45C21E3A">
      <w:pPr>
        <w:pStyle w:val="Prrafodelista"/>
        <w:numPr>
          <w:ilvl w:val="0"/>
          <w:numId w:val="20"/>
        </w:numPr>
        <w:ind w:left="426"/>
        <w:jc w:val="both"/>
        <w:rPr>
          <w:rFonts w:eastAsiaTheme="minorEastAsia"/>
        </w:rPr>
      </w:pPr>
      <w:r>
        <w:t xml:space="preserve">Ser interlocutor entre los </w:t>
      </w:r>
      <w:r w:rsidR="5BD1A91A">
        <w:t>c</w:t>
      </w:r>
      <w:r>
        <w:t xml:space="preserve">oordinadores de </w:t>
      </w:r>
      <w:proofErr w:type="spellStart"/>
      <w:r w:rsidR="00FD194E">
        <w:t>Gui</w:t>
      </w:r>
      <w:proofErr w:type="spellEnd"/>
      <w:r w:rsidR="00970DB2">
        <w:t>- ARTE</w:t>
      </w:r>
      <w:r>
        <w:t xml:space="preserve"> en cada unidad académica/área transversal y otras instancias académicas.</w:t>
      </w:r>
    </w:p>
    <w:p w:rsidR="00227177" w:rsidP="33BD4A3A" w:rsidRDefault="00227177" w14:paraId="1502A44E" w14:textId="75F2D673">
      <w:pPr>
        <w:pStyle w:val="Prrafodelista"/>
        <w:numPr>
          <w:ilvl w:val="0"/>
          <w:numId w:val="20"/>
        </w:numPr>
        <w:ind w:left="426"/>
        <w:jc w:val="both"/>
      </w:pPr>
      <w:r>
        <w:t>Actuar como mediador en la resolución de dificultades o situaciones que se p</w:t>
      </w:r>
      <w:r w:rsidR="002C55C9">
        <w:t>resenten durante el desarrollo del programa</w:t>
      </w:r>
      <w:r>
        <w:t xml:space="preserve"> y que no hayan sido resueltas por los coordinadores de </w:t>
      </w:r>
      <w:proofErr w:type="spellStart"/>
      <w:r w:rsidR="00FD194E">
        <w:t>Gui</w:t>
      </w:r>
      <w:proofErr w:type="spellEnd"/>
      <w:r w:rsidR="00970DB2">
        <w:t>- ARTE</w:t>
      </w:r>
      <w:r>
        <w:t xml:space="preserve"> de las unidades académicas y áreas </w:t>
      </w:r>
      <w:r w:rsidR="5ED056F6">
        <w:t>transversales</w:t>
      </w:r>
      <w:r>
        <w:t xml:space="preserve">. </w:t>
      </w:r>
    </w:p>
    <w:p w:rsidR="00227177" w:rsidP="00227177" w:rsidRDefault="00227177" w14:paraId="21660DFE" w14:textId="5AC6CAC4">
      <w:pPr>
        <w:pStyle w:val="Prrafodelista"/>
        <w:numPr>
          <w:ilvl w:val="0"/>
          <w:numId w:val="20"/>
        </w:numPr>
        <w:ind w:left="426"/>
      </w:pPr>
      <w:r>
        <w:t xml:space="preserve">Estructurar las rutas formativas de </w:t>
      </w:r>
      <w:r w:rsidR="361C9DB5">
        <w:t>los monitores</w:t>
      </w:r>
      <w:r w:rsidR="00726B0B">
        <w:t xml:space="preserve">, tutores o </w:t>
      </w:r>
      <w:r>
        <w:t xml:space="preserve">mentores que contribuyan a la formación y el desarrollo de competencias propias de cada perfil.  </w:t>
      </w:r>
    </w:p>
    <w:p w:rsidR="00227177" w:rsidP="00227177" w:rsidRDefault="00227177" w14:paraId="633391F4" w14:textId="696FA73E">
      <w:pPr>
        <w:pStyle w:val="Prrafodelista"/>
        <w:numPr>
          <w:ilvl w:val="0"/>
          <w:numId w:val="20"/>
        </w:numPr>
        <w:ind w:left="426"/>
        <w:jc w:val="both"/>
      </w:pPr>
      <w:r>
        <w:t xml:space="preserve">Elaborar los instrumentos de monitoreo, evaluación y retroalimentación de las actividades de </w:t>
      </w:r>
      <w:r w:rsidR="1EE310AE">
        <w:t>los monitores</w:t>
      </w:r>
      <w:r w:rsidR="00726B0B">
        <w:t xml:space="preserve">, tutores o </w:t>
      </w:r>
      <w:r>
        <w:t>mentores y de</w:t>
      </w:r>
      <w:r w:rsidR="00FD194E">
        <w:t xml:space="preserve"> </w:t>
      </w:r>
      <w:proofErr w:type="spellStart"/>
      <w:r w:rsidR="00FD194E">
        <w:t>Gui</w:t>
      </w:r>
      <w:proofErr w:type="spellEnd"/>
      <w:r w:rsidR="00970DB2">
        <w:t>- ARTE</w:t>
      </w:r>
      <w:r>
        <w:t xml:space="preserve">, y velar por su aplicación en las unidades académicas y áreas </w:t>
      </w:r>
      <w:r w:rsidR="5ED056F6">
        <w:t>transversales</w:t>
      </w:r>
      <w:r>
        <w:t xml:space="preserve">. </w:t>
      </w:r>
    </w:p>
    <w:p w:rsidR="00227177" w:rsidP="00227177" w:rsidRDefault="00227177" w14:paraId="4C731ED2" w14:textId="2FF89A67">
      <w:pPr>
        <w:pStyle w:val="Prrafodelista"/>
        <w:numPr>
          <w:ilvl w:val="0"/>
          <w:numId w:val="20"/>
        </w:numPr>
        <w:ind w:left="426"/>
        <w:jc w:val="both"/>
      </w:pPr>
      <w:r>
        <w:t>Consolidar y analizar los informes remitidos por los coordinadores de</w:t>
      </w:r>
      <w:r w:rsidR="002C55C9">
        <w:t xml:space="preserve"> </w:t>
      </w:r>
      <w:proofErr w:type="spellStart"/>
      <w:r w:rsidR="00FD194E">
        <w:t>Gui</w:t>
      </w:r>
      <w:proofErr w:type="spellEnd"/>
      <w:r w:rsidR="00970DB2">
        <w:t>- ARTE</w:t>
      </w:r>
      <w:r>
        <w:t xml:space="preserve"> en las unidades académicas y áreas </w:t>
      </w:r>
      <w:r w:rsidR="5ED056F6">
        <w:t>transversales</w:t>
      </w:r>
      <w:r>
        <w:t xml:space="preserve"> con el fin de identificar las fortalezas, debilidades y de proponer y ejecutar los planes de mejoramiento y de fortalecimiento </w:t>
      </w:r>
      <w:r w:rsidR="002C55C9">
        <w:t>del</w:t>
      </w:r>
      <w:r>
        <w:t xml:space="preserve"> </w:t>
      </w:r>
      <w:r w:rsidR="002C55C9">
        <w:t>programa</w:t>
      </w:r>
      <w:r>
        <w:t xml:space="preserve"> </w:t>
      </w:r>
    </w:p>
    <w:p w:rsidR="00227177" w:rsidP="00227177" w:rsidRDefault="00227177" w14:paraId="77724EAE" w14:textId="6F483F73">
      <w:pPr>
        <w:pStyle w:val="Prrafodelista"/>
        <w:numPr>
          <w:ilvl w:val="0"/>
          <w:numId w:val="20"/>
        </w:numPr>
        <w:ind w:left="426"/>
        <w:jc w:val="both"/>
      </w:pPr>
      <w:r>
        <w:t>Presentar un informe semestral de evaluación</w:t>
      </w:r>
      <w:r w:rsidR="005C250E">
        <w:t>, impacto</w:t>
      </w:r>
      <w:r>
        <w:t xml:space="preserve"> y seguimiento del</w:t>
      </w:r>
      <w:r w:rsidR="00FD194E">
        <w:t xml:space="preserve"> programa</w:t>
      </w:r>
      <w:r>
        <w:t xml:space="preserve"> </w:t>
      </w:r>
      <w:proofErr w:type="spellStart"/>
      <w:r w:rsidR="00FD194E">
        <w:t>Gui</w:t>
      </w:r>
      <w:proofErr w:type="spellEnd"/>
      <w:r w:rsidR="00970DB2">
        <w:t>- ARTE</w:t>
      </w:r>
      <w:r>
        <w:t xml:space="preserve"> a nivel institucional.</w:t>
      </w:r>
    </w:p>
    <w:p w:rsidR="00227177" w:rsidP="00227177" w:rsidRDefault="00227177" w14:paraId="774154BB" w14:textId="77777777">
      <w:pPr>
        <w:pStyle w:val="Prrafodelista"/>
        <w:numPr>
          <w:ilvl w:val="0"/>
          <w:numId w:val="20"/>
        </w:numPr>
        <w:ind w:left="426"/>
        <w:jc w:val="both"/>
      </w:pPr>
      <w:r>
        <w:t>Socializar los resultados de la evaluación del programa ante las instancias que la Institución determine.</w:t>
      </w:r>
    </w:p>
    <w:p w:rsidRPr="00911ED9" w:rsidR="00227177" w:rsidP="00227177" w:rsidRDefault="00227177" w14:paraId="205C7CF3" w14:textId="18FF3EFD">
      <w:pPr>
        <w:spacing w:before="240"/>
        <w:jc w:val="both"/>
      </w:pPr>
      <w:r w:rsidRPr="5712A04F">
        <w:rPr>
          <w:b/>
          <w:bCs/>
        </w:rPr>
        <w:t xml:space="preserve">Artículo </w:t>
      </w:r>
      <w:r w:rsidR="00A24F95">
        <w:rPr>
          <w:b/>
          <w:bCs/>
        </w:rPr>
        <w:t>33</w:t>
      </w:r>
      <w:r w:rsidRPr="5712A04F">
        <w:rPr>
          <w:b/>
          <w:bCs/>
        </w:rPr>
        <w:t>. Coordinador del</w:t>
      </w:r>
      <w:r w:rsidR="00FD194E">
        <w:rPr>
          <w:b/>
          <w:bCs/>
        </w:rPr>
        <w:t xml:space="preserve"> programa</w:t>
      </w:r>
      <w:r w:rsidRPr="5712A04F">
        <w:rPr>
          <w:b/>
          <w:bCs/>
        </w:rPr>
        <w:t xml:space="preserve"> </w:t>
      </w:r>
      <w:proofErr w:type="spellStart"/>
      <w:r w:rsidR="00FD194E">
        <w:rPr>
          <w:b/>
          <w:bCs/>
        </w:rPr>
        <w:t>Gui</w:t>
      </w:r>
      <w:proofErr w:type="spellEnd"/>
      <w:r w:rsidR="00970DB2">
        <w:rPr>
          <w:b/>
          <w:bCs/>
        </w:rPr>
        <w:t>- ARTE</w:t>
      </w:r>
      <w:r w:rsidRPr="5712A04F">
        <w:rPr>
          <w:b/>
          <w:bCs/>
        </w:rPr>
        <w:t xml:space="preserve"> </w:t>
      </w:r>
      <w:r w:rsidRPr="5712A04F" w:rsidR="44EAC2D5">
        <w:rPr>
          <w:b/>
          <w:bCs/>
        </w:rPr>
        <w:t>en las</w:t>
      </w:r>
      <w:r w:rsidRPr="5712A04F">
        <w:rPr>
          <w:b/>
          <w:bCs/>
        </w:rPr>
        <w:t xml:space="preserve"> unidades académicas y áreas </w:t>
      </w:r>
      <w:r w:rsidRPr="5712A04F" w:rsidR="5ED056F6">
        <w:rPr>
          <w:b/>
          <w:bCs/>
        </w:rPr>
        <w:t>transversales</w:t>
      </w:r>
      <w:r w:rsidRPr="5712A04F">
        <w:rPr>
          <w:b/>
          <w:bCs/>
        </w:rPr>
        <w:t>.</w:t>
      </w:r>
      <w:r w:rsidRPr="5712A04F">
        <w:rPr>
          <w:i/>
          <w:iCs/>
        </w:rPr>
        <w:t xml:space="preserve"> </w:t>
      </w:r>
      <w:r>
        <w:t xml:space="preserve">El Decano de cada Unidad Académica/director del área </w:t>
      </w:r>
      <w:r w:rsidR="56EDD26E">
        <w:t>transversal</w:t>
      </w:r>
      <w:r>
        <w:t xml:space="preserve"> designará a un Coordinador de </w:t>
      </w:r>
      <w:proofErr w:type="spellStart"/>
      <w:r w:rsidR="00FD194E">
        <w:t>Gui</w:t>
      </w:r>
      <w:proofErr w:type="spellEnd"/>
      <w:r w:rsidR="00970DB2">
        <w:t>- ARTE</w:t>
      </w:r>
      <w:r>
        <w:t xml:space="preserve"> para la unidad académica o área transversal respectiva, al cual se le asignarán un número de horas para el desarrollo de sus funciones con el programa.</w:t>
      </w:r>
    </w:p>
    <w:p w:rsidR="00227177" w:rsidP="00227177" w:rsidRDefault="00227177" w14:paraId="1732493A" w14:textId="051C8873">
      <w:pPr>
        <w:spacing w:before="240"/>
        <w:jc w:val="both"/>
        <w:rPr>
          <w:rFonts w:eastAsiaTheme="minorEastAsia"/>
        </w:rPr>
      </w:pPr>
      <w:r>
        <w:t>El Coordinador de</w:t>
      </w:r>
      <w:r w:rsidR="002C55C9">
        <w:t xml:space="preserve"> </w:t>
      </w:r>
      <w:proofErr w:type="spellStart"/>
      <w:r w:rsidR="00FD194E">
        <w:t>Gui</w:t>
      </w:r>
      <w:proofErr w:type="spellEnd"/>
      <w:r w:rsidR="00970DB2">
        <w:t>- ARTE</w:t>
      </w:r>
      <w:r>
        <w:t xml:space="preserve"> en cada unidad académica o área transversal cumplirá las siguientes funciones:</w:t>
      </w:r>
    </w:p>
    <w:p w:rsidR="00227177" w:rsidP="00227177" w:rsidRDefault="00227177" w14:paraId="7F2FEC77" w14:textId="77777777">
      <w:pPr>
        <w:pStyle w:val="Prrafodelista"/>
        <w:numPr>
          <w:ilvl w:val="0"/>
          <w:numId w:val="21"/>
        </w:numPr>
        <w:spacing w:before="240"/>
        <w:ind w:left="426"/>
        <w:jc w:val="both"/>
      </w:pPr>
      <w:r>
        <w:t>Elaborar y presentar al comienzo de cada periodo académico el plan de trabajo, con base en los resultados de la evaluación de su gestión del periodo anterior, en relación con los planes de mejoramiento propuestos.</w:t>
      </w:r>
    </w:p>
    <w:p w:rsidR="00227177" w:rsidP="33BD4A3A" w:rsidRDefault="00227177" w14:paraId="6C8F8C7C" w14:textId="0CB9C8DD">
      <w:pPr>
        <w:pStyle w:val="Prrafodelista"/>
        <w:numPr>
          <w:ilvl w:val="0"/>
          <w:numId w:val="21"/>
        </w:numPr>
        <w:spacing w:before="240"/>
        <w:ind w:left="426"/>
        <w:jc w:val="both"/>
        <w:rPr>
          <w:rFonts w:eastAsiaTheme="minorEastAsia"/>
        </w:rPr>
      </w:pPr>
      <w:r>
        <w:t>Programar y coordinar el proceso de convocator</w:t>
      </w:r>
      <w:r w:rsidR="00726B0B">
        <w:t xml:space="preserve">ia y selección de los monitores, tutores o </w:t>
      </w:r>
      <w:r>
        <w:t xml:space="preserve">mentores en su unidad académica o área </w:t>
      </w:r>
      <w:r w:rsidR="56EDD26E">
        <w:t>transversal</w:t>
      </w:r>
      <w:r>
        <w:t xml:space="preserve">. </w:t>
      </w:r>
    </w:p>
    <w:p w:rsidR="00227177" w:rsidP="00227177" w:rsidRDefault="00227177" w14:paraId="5A0D699B" w14:textId="2FD95B43">
      <w:pPr>
        <w:pStyle w:val="Prrafodelista"/>
        <w:numPr>
          <w:ilvl w:val="0"/>
          <w:numId w:val="21"/>
        </w:numPr>
        <w:spacing w:before="240"/>
        <w:ind w:left="426"/>
        <w:jc w:val="both"/>
      </w:pPr>
      <w:r w:rsidRPr="47EDE327">
        <w:t>Coordinar las actividades co</w:t>
      </w:r>
      <w:r w:rsidR="00726B0B">
        <w:t xml:space="preserve">lectivas del grupo de monitores, </w:t>
      </w:r>
      <w:r w:rsidRPr="47EDE327">
        <w:t>t</w:t>
      </w:r>
      <w:r w:rsidR="00726B0B">
        <w:t xml:space="preserve">utores o </w:t>
      </w:r>
      <w:r w:rsidRPr="47EDE327">
        <w:t xml:space="preserve">mentores. </w:t>
      </w:r>
    </w:p>
    <w:p w:rsidR="00227177" w:rsidP="00227177" w:rsidRDefault="00227177" w14:paraId="4F994330" w14:textId="5B3DB6A4">
      <w:pPr>
        <w:pStyle w:val="Prrafodelista"/>
        <w:numPr>
          <w:ilvl w:val="0"/>
          <w:numId w:val="21"/>
        </w:numPr>
        <w:spacing w:before="240"/>
        <w:ind w:left="426"/>
        <w:jc w:val="both"/>
        <w:rPr>
          <w:rFonts w:eastAsiaTheme="minorEastAsia"/>
        </w:rPr>
      </w:pPr>
      <w:r w:rsidRPr="47EDE327">
        <w:t>Ases</w:t>
      </w:r>
      <w:r w:rsidR="00726B0B">
        <w:t xml:space="preserve">orar y orientar a los monitores, tutores o </w:t>
      </w:r>
      <w:r w:rsidRPr="47EDE327">
        <w:t>mentores sobre las funciones, normativa y aspectos relacionados con su desempeño dentro del programa.</w:t>
      </w:r>
    </w:p>
    <w:p w:rsidR="00227177" w:rsidP="00227177" w:rsidRDefault="00227177" w14:paraId="45B36726" w14:textId="17CA000C">
      <w:pPr>
        <w:pStyle w:val="Prrafodelista"/>
        <w:numPr>
          <w:ilvl w:val="0"/>
          <w:numId w:val="21"/>
        </w:numPr>
        <w:spacing w:before="240"/>
        <w:ind w:left="426"/>
        <w:jc w:val="both"/>
        <w:rPr>
          <w:rFonts w:eastAsiaTheme="minorEastAsia"/>
        </w:rPr>
      </w:pPr>
      <w:r w:rsidRPr="47EDE327">
        <w:t>Ser i</w:t>
      </w:r>
      <w:r w:rsidR="00726B0B">
        <w:t xml:space="preserve">nterlocutor entre los monitores, tutores o </w:t>
      </w:r>
      <w:r w:rsidRPr="47EDE327">
        <w:t>mentores y otras instancias académicas.</w:t>
      </w:r>
    </w:p>
    <w:p w:rsidRPr="00426CAE" w:rsidR="00227177" w:rsidP="33BD4A3A" w:rsidRDefault="00227177" w14:paraId="0E88E710" w14:textId="597C8F79">
      <w:pPr>
        <w:pStyle w:val="Prrafodelista"/>
        <w:numPr>
          <w:ilvl w:val="0"/>
          <w:numId w:val="21"/>
        </w:numPr>
        <w:spacing w:before="240"/>
        <w:ind w:left="426"/>
        <w:jc w:val="both"/>
        <w:rPr>
          <w:rFonts w:eastAsiaTheme="minorEastAsia"/>
        </w:rPr>
      </w:pPr>
      <w:r>
        <w:t>Coordinar la</w:t>
      </w:r>
      <w:r w:rsidR="00726B0B">
        <w:t xml:space="preserve"> participación de los monitores, tutores o </w:t>
      </w:r>
      <w:r>
        <w:t xml:space="preserve">mentores en las actividades propuestas en la </w:t>
      </w:r>
      <w:r w:rsidR="002F04E4">
        <w:t>EFAE</w:t>
      </w:r>
      <w:r>
        <w:t>.</w:t>
      </w:r>
    </w:p>
    <w:p w:rsidRPr="00426CAE" w:rsidR="00227177" w:rsidP="33BD4A3A" w:rsidRDefault="00227177" w14:paraId="35150484" w14:textId="0AE848A7">
      <w:pPr>
        <w:pStyle w:val="Prrafodelista"/>
        <w:numPr>
          <w:ilvl w:val="0"/>
          <w:numId w:val="21"/>
        </w:numPr>
        <w:spacing w:before="240"/>
        <w:ind w:left="426"/>
        <w:jc w:val="both"/>
        <w:rPr>
          <w:rFonts w:eastAsiaTheme="minorEastAsia"/>
        </w:rPr>
      </w:pPr>
      <w:r>
        <w:t>Hacer s</w:t>
      </w:r>
      <w:r w:rsidR="243D356E">
        <w:t>eguimiento</w:t>
      </w:r>
      <w:r>
        <w:t xml:space="preserve"> a las actividades desarrolla</w:t>
      </w:r>
      <w:r w:rsidR="00726B0B">
        <w:t xml:space="preserve">das por los monitores, tutores o </w:t>
      </w:r>
      <w:r>
        <w:t xml:space="preserve">mentores dentro de </w:t>
      </w:r>
      <w:proofErr w:type="spellStart"/>
      <w:r w:rsidR="00FD194E">
        <w:t>Gui</w:t>
      </w:r>
      <w:proofErr w:type="spellEnd"/>
      <w:r w:rsidR="00970DB2">
        <w:t>- ARTE</w:t>
      </w:r>
      <w:r>
        <w:t>.</w:t>
      </w:r>
    </w:p>
    <w:p w:rsidR="00227177" w:rsidP="33BD4A3A" w:rsidRDefault="00227177" w14:paraId="025AFC2C" w14:textId="35A83C76">
      <w:pPr>
        <w:pStyle w:val="Prrafodelista"/>
        <w:numPr>
          <w:ilvl w:val="0"/>
          <w:numId w:val="21"/>
        </w:numPr>
        <w:spacing w:before="240"/>
        <w:ind w:left="426"/>
        <w:jc w:val="both"/>
        <w:rPr>
          <w:rFonts w:eastAsiaTheme="minorEastAsia"/>
        </w:rPr>
      </w:pPr>
      <w:r w:rsidRPr="33BD4A3A">
        <w:rPr>
          <w:rFonts w:eastAsiaTheme="minorEastAsia"/>
        </w:rPr>
        <w:t>Ser interlocutor entre todos los actores que hacen parte de</w:t>
      </w:r>
      <w:r w:rsidR="005A1EDF">
        <w:rPr>
          <w:rFonts w:eastAsiaTheme="minorEastAsia"/>
        </w:rPr>
        <w:t xml:space="preserve"> </w:t>
      </w:r>
      <w:proofErr w:type="spellStart"/>
      <w:r w:rsidR="00FD194E">
        <w:rPr>
          <w:rFonts w:eastAsiaTheme="minorEastAsia"/>
        </w:rPr>
        <w:t>Gui</w:t>
      </w:r>
      <w:proofErr w:type="spellEnd"/>
      <w:r w:rsidR="00970DB2">
        <w:rPr>
          <w:rFonts w:eastAsiaTheme="minorEastAsia"/>
        </w:rPr>
        <w:t>- ARTE</w:t>
      </w:r>
      <w:r w:rsidRPr="33BD4A3A">
        <w:rPr>
          <w:rFonts w:eastAsiaTheme="minorEastAsia"/>
        </w:rPr>
        <w:t xml:space="preserve"> en las unidades académicas/áreas </w:t>
      </w:r>
      <w:r w:rsidRPr="33BD4A3A" w:rsidR="5ED056F6">
        <w:rPr>
          <w:rFonts w:eastAsiaTheme="minorEastAsia"/>
        </w:rPr>
        <w:t>transversales</w:t>
      </w:r>
      <w:r w:rsidRPr="33BD4A3A">
        <w:rPr>
          <w:rFonts w:eastAsiaTheme="minorEastAsia"/>
        </w:rPr>
        <w:t>.</w:t>
      </w:r>
    </w:p>
    <w:p w:rsidR="00227177" w:rsidP="00227177" w:rsidRDefault="00227177" w14:paraId="7788CAA5" w14:textId="12245349">
      <w:pPr>
        <w:pStyle w:val="Prrafodelista"/>
        <w:numPr>
          <w:ilvl w:val="0"/>
          <w:numId w:val="21"/>
        </w:numPr>
        <w:spacing w:before="240"/>
        <w:ind w:left="426"/>
        <w:jc w:val="both"/>
        <w:rPr>
          <w:rFonts w:eastAsiaTheme="minorEastAsia"/>
        </w:rPr>
      </w:pPr>
      <w:r w:rsidRPr="47EDE327">
        <w:lastRenderedPageBreak/>
        <w:t>Divulgar a la comunidad académica d</w:t>
      </w:r>
      <w:r>
        <w:t xml:space="preserve">e la respectiva unidad </w:t>
      </w:r>
      <w:r w:rsidRPr="47EDE327">
        <w:t>/área transversal toda la informació</w:t>
      </w:r>
      <w:r>
        <w:t>n referente al</w:t>
      </w:r>
      <w:r w:rsidR="00FD194E">
        <w:t xml:space="preserve"> programa</w:t>
      </w:r>
      <w:r>
        <w:t xml:space="preserve"> </w:t>
      </w:r>
      <w:proofErr w:type="spellStart"/>
      <w:r w:rsidR="00FD194E">
        <w:t>Gui</w:t>
      </w:r>
      <w:proofErr w:type="spellEnd"/>
      <w:r w:rsidR="00970DB2">
        <w:t>- ARTE</w:t>
      </w:r>
      <w:r>
        <w:t xml:space="preserve">, </w:t>
      </w:r>
      <w:r w:rsidRPr="47EDE327">
        <w:t>a través de jornadas de socialización y de los medios de comunicación que considere pertinentes para tal fin.</w:t>
      </w:r>
    </w:p>
    <w:p w:rsidR="00227177" w:rsidP="00227177" w:rsidRDefault="00227177" w14:paraId="55D311A8" w14:textId="0DCB462D">
      <w:pPr>
        <w:pStyle w:val="Prrafodelista"/>
        <w:numPr>
          <w:ilvl w:val="0"/>
          <w:numId w:val="21"/>
        </w:numPr>
        <w:spacing w:before="240"/>
        <w:ind w:left="426"/>
        <w:jc w:val="both"/>
      </w:pPr>
      <w:r>
        <w:t>Consolidar los registros de los estudiantes que asisten a la monitor</w:t>
      </w:r>
      <w:r w:rsidR="00C2157A">
        <w:t>í</w:t>
      </w:r>
      <w:r>
        <w:t>as y que fuer</w:t>
      </w:r>
      <w:r w:rsidR="00726B0B">
        <w:t xml:space="preserve">on reportados por los monitores, tutores o </w:t>
      </w:r>
      <w:r>
        <w:t xml:space="preserve">mentores de su unidad académica/área </w:t>
      </w:r>
      <w:r w:rsidR="56EDD26E">
        <w:t>transversal</w:t>
      </w:r>
      <w:r>
        <w:t xml:space="preserve"> a través de los mecanismos, instrumentos e instancias establecidos para tal fin por </w:t>
      </w:r>
      <w:r w:rsidR="00D00D9C">
        <w:t>l</w:t>
      </w:r>
      <w:r>
        <w:t xml:space="preserve">a </w:t>
      </w:r>
      <w:r w:rsidR="00D07E19">
        <w:t>Dirección de Evaluación, Permanencia y Éxito Estudiantil</w:t>
      </w:r>
      <w:r>
        <w:t>.</w:t>
      </w:r>
    </w:p>
    <w:p w:rsidR="00227177" w:rsidP="00227177" w:rsidRDefault="00227177" w14:paraId="1D593239" w14:textId="21955749">
      <w:pPr>
        <w:pStyle w:val="Prrafodelista"/>
        <w:numPr>
          <w:ilvl w:val="0"/>
          <w:numId w:val="21"/>
        </w:numPr>
        <w:spacing w:before="240"/>
        <w:ind w:left="426"/>
        <w:jc w:val="both"/>
      </w:pPr>
      <w:r>
        <w:t xml:space="preserve">Ser responsable del proceso de evaluación, monitoreo y retroalimentación del </w:t>
      </w:r>
      <w:r w:rsidR="00FD194E">
        <w:t xml:space="preserve">programa </w:t>
      </w:r>
      <w:proofErr w:type="spellStart"/>
      <w:r w:rsidR="00FD194E">
        <w:t>Gui</w:t>
      </w:r>
      <w:proofErr w:type="spellEnd"/>
      <w:r w:rsidR="00970DB2">
        <w:t>- ARTE</w:t>
      </w:r>
      <w:r>
        <w:t xml:space="preserve"> en su unidad académica o área </w:t>
      </w:r>
      <w:r w:rsidR="56EDD26E">
        <w:t>transversal</w:t>
      </w:r>
      <w:r>
        <w:t>. En este sentido</w:t>
      </w:r>
      <w:r w:rsidR="002F04E4">
        <w:t xml:space="preserve">, deberá </w:t>
      </w:r>
      <w:r w:rsidR="00AA51E9">
        <w:t>garantizar que los procesos de evaluación se</w:t>
      </w:r>
      <w:r w:rsidR="002F04E4">
        <w:t xml:space="preserve"> realicen</w:t>
      </w:r>
      <w:r>
        <w:t xml:space="preserve"> en los tiempos establecidos y </w:t>
      </w:r>
      <w:r w:rsidR="00AA51E9">
        <w:t>que</w:t>
      </w:r>
      <w:r>
        <w:t xml:space="preserve"> los resultados sean socializados con los actores como parte del proceso de retroalimentación.</w:t>
      </w:r>
    </w:p>
    <w:p w:rsidR="00227177" w:rsidP="00227177" w:rsidRDefault="00227177" w14:paraId="01E88688" w14:textId="218CFF1F">
      <w:pPr>
        <w:pStyle w:val="Prrafodelista"/>
        <w:numPr>
          <w:ilvl w:val="0"/>
          <w:numId w:val="21"/>
        </w:numPr>
        <w:spacing w:before="240"/>
        <w:ind w:left="426"/>
        <w:jc w:val="both"/>
      </w:pPr>
      <w:r w:rsidRPr="47EDE327">
        <w:t xml:space="preserve">Participar en las reuniones de evaluación y seguimiento de </w:t>
      </w:r>
      <w:proofErr w:type="spellStart"/>
      <w:r w:rsidR="00FD194E">
        <w:t>Gui</w:t>
      </w:r>
      <w:proofErr w:type="spellEnd"/>
      <w:r w:rsidR="00970DB2">
        <w:t>- ARTE</w:t>
      </w:r>
      <w:r w:rsidRPr="47EDE327">
        <w:t xml:space="preserve">, programadas por </w:t>
      </w:r>
      <w:r w:rsidR="00E033F4">
        <w:t>Dirección de Evaluación, Permanencia y Éxito Estudiantil</w:t>
      </w:r>
      <w:r w:rsidRPr="47EDE327">
        <w:t>.</w:t>
      </w:r>
    </w:p>
    <w:p w:rsidR="00227177" w:rsidP="00227177" w:rsidRDefault="00227177" w14:paraId="507DD05E" w14:textId="7C41B734">
      <w:pPr>
        <w:pStyle w:val="Prrafodelista"/>
        <w:numPr>
          <w:ilvl w:val="0"/>
          <w:numId w:val="21"/>
        </w:numPr>
        <w:spacing w:before="240"/>
        <w:ind w:left="426"/>
        <w:jc w:val="both"/>
      </w:pPr>
      <w:r>
        <w:t xml:space="preserve">Presentar cada semestre ante el Consejo Académico de su facultad o escuela/director del área </w:t>
      </w:r>
      <w:r w:rsidR="56EDD26E">
        <w:t>transversal</w:t>
      </w:r>
      <w:r>
        <w:t xml:space="preserve"> y otras instancias que la Universidad determine, el informe analítico de la evaluación de </w:t>
      </w:r>
      <w:proofErr w:type="spellStart"/>
      <w:r w:rsidR="00FD194E">
        <w:t>Gui</w:t>
      </w:r>
      <w:proofErr w:type="spellEnd"/>
      <w:r w:rsidR="00970DB2">
        <w:t>- ARTE</w:t>
      </w:r>
      <w:r w:rsidR="0E290891">
        <w:t xml:space="preserve"> que</w:t>
      </w:r>
      <w:r>
        <w:t xml:space="preserve"> contenga los resultados del seguimiento al apoyo de los monitores académicos y tutores pares al aprendizaje de los estudiantes, el diagnóstico de fortalezas y debilidades del Programa y el plan de mejoramiento que surja de este proceso. Este informe se deberá remitir al Coordinador Institucional de </w:t>
      </w:r>
      <w:proofErr w:type="spellStart"/>
      <w:r w:rsidR="00FD194E">
        <w:t>Gui</w:t>
      </w:r>
      <w:proofErr w:type="spellEnd"/>
      <w:r w:rsidR="00FD194E">
        <w:t xml:space="preserve">- </w:t>
      </w:r>
      <w:r w:rsidR="00970DB2">
        <w:t>ARTE</w:t>
      </w:r>
      <w:r>
        <w:t>.</w:t>
      </w:r>
    </w:p>
    <w:p w:rsidR="00227177" w:rsidP="33BD4A3A" w:rsidRDefault="00227177" w14:paraId="05AF9280" w14:textId="22EFC9DA">
      <w:pPr>
        <w:pStyle w:val="Prrafodelista"/>
        <w:numPr>
          <w:ilvl w:val="0"/>
          <w:numId w:val="21"/>
        </w:numPr>
        <w:spacing w:before="240"/>
        <w:ind w:left="426"/>
        <w:jc w:val="both"/>
        <w:rPr>
          <w:rFonts w:eastAsiaTheme="minorEastAsia"/>
        </w:rPr>
      </w:pPr>
      <w:r>
        <w:t xml:space="preserve">Planear y ejecutar las acciones que se requieran para consolidar las fortalezas de </w:t>
      </w:r>
      <w:proofErr w:type="spellStart"/>
      <w:r w:rsidR="00FD194E">
        <w:t>Gui</w:t>
      </w:r>
      <w:proofErr w:type="spellEnd"/>
      <w:r w:rsidR="00970DB2">
        <w:t>- ARTE</w:t>
      </w:r>
      <w:r>
        <w:t xml:space="preserve"> y proponer y ejecutar planes para llevar a cabo oportunidades de mejoramiento detectadas a través </w:t>
      </w:r>
      <w:r w:rsidR="06EC8223">
        <w:t>de la evaluación</w:t>
      </w:r>
      <w:r>
        <w:t>.</w:t>
      </w:r>
    </w:p>
    <w:p w:rsidR="00227177" w:rsidP="00227177" w:rsidRDefault="00227177" w14:paraId="3B93F5A4" w14:textId="265929C2">
      <w:pPr>
        <w:pStyle w:val="Prrafodelista"/>
        <w:numPr>
          <w:ilvl w:val="0"/>
          <w:numId w:val="21"/>
        </w:numPr>
        <w:spacing w:before="240"/>
        <w:ind w:left="426"/>
        <w:jc w:val="both"/>
        <w:rPr>
          <w:rFonts w:eastAsiaTheme="minorEastAsia"/>
        </w:rPr>
      </w:pPr>
      <w:r w:rsidRPr="47EDE327">
        <w:t xml:space="preserve">Actuar como mediador en la resolución de dificultades o situaciones de conflicto que se presenten durante el desarrollo </w:t>
      </w:r>
      <w:r w:rsidR="005A1EDF">
        <w:t>del programa</w:t>
      </w:r>
      <w:r w:rsidRPr="47EDE327">
        <w:t>.</w:t>
      </w:r>
    </w:p>
    <w:p w:rsidRPr="007A7A78" w:rsidR="00227177" w:rsidP="00227177" w:rsidRDefault="00227177" w14:paraId="364376CF" w14:textId="186918C7">
      <w:pPr>
        <w:pStyle w:val="Prrafodelista"/>
        <w:numPr>
          <w:ilvl w:val="0"/>
          <w:numId w:val="21"/>
        </w:numPr>
        <w:spacing w:before="240"/>
        <w:ind w:left="426"/>
        <w:jc w:val="both"/>
        <w:rPr>
          <w:rFonts w:eastAsiaTheme="minorEastAsia"/>
        </w:rPr>
      </w:pPr>
      <w:r w:rsidRPr="47EDE327">
        <w:t>Elaborar y hacer seguimiento al presupuesto dispuesto para el programa de acompañamiento de pares de su unidad académica/ área transversal.</w:t>
      </w:r>
    </w:p>
    <w:p w:rsidRPr="00241888" w:rsidR="007A7A78" w:rsidP="3A291CE6" w:rsidRDefault="30762CD8" w14:paraId="12E859A5" w14:textId="2AE510E2">
      <w:pPr>
        <w:pStyle w:val="Prrafodelista"/>
        <w:numPr>
          <w:ilvl w:val="0"/>
          <w:numId w:val="21"/>
        </w:numPr>
        <w:spacing w:before="240"/>
        <w:ind w:left="426"/>
        <w:jc w:val="both"/>
        <w:rPr>
          <w:rFonts w:eastAsiaTheme="minorEastAsia"/>
          <w:highlight w:val="yellow"/>
        </w:rPr>
      </w:pPr>
      <w:r w:rsidRPr="00241888">
        <w:rPr>
          <w:highlight w:val="yellow"/>
        </w:rPr>
        <w:t>Propiciar</w:t>
      </w:r>
      <w:r w:rsidRPr="00241888" w:rsidR="00241888">
        <w:rPr>
          <w:highlight w:val="yellow"/>
        </w:rPr>
        <w:t xml:space="preserve"> en los casos que se requieren, </w:t>
      </w:r>
      <w:r w:rsidRPr="00241888">
        <w:rPr>
          <w:highlight w:val="yellow"/>
        </w:rPr>
        <w:t>un encuentro con</w:t>
      </w:r>
      <w:r w:rsidRPr="00241888" w:rsidR="007A7A78">
        <w:rPr>
          <w:highlight w:val="yellow"/>
        </w:rPr>
        <w:t xml:space="preserve"> la Secretar</w:t>
      </w:r>
      <w:r w:rsidRPr="00241888" w:rsidR="00C2157A">
        <w:rPr>
          <w:highlight w:val="yellow"/>
        </w:rPr>
        <w:t>í</w:t>
      </w:r>
      <w:r w:rsidRPr="00241888" w:rsidR="007A7A78">
        <w:rPr>
          <w:highlight w:val="yellow"/>
        </w:rPr>
        <w:t xml:space="preserve">a Académica y </w:t>
      </w:r>
      <w:r w:rsidRPr="00241888" w:rsidR="68B47BA5">
        <w:rPr>
          <w:highlight w:val="yellow"/>
        </w:rPr>
        <w:t>e</w:t>
      </w:r>
      <w:r w:rsidRPr="00241888" w:rsidR="007A7A78">
        <w:rPr>
          <w:highlight w:val="yellow"/>
        </w:rPr>
        <w:t xml:space="preserve">l Gestor de </w:t>
      </w:r>
      <w:r w:rsidRPr="00241888" w:rsidR="7A3819D4">
        <w:rPr>
          <w:highlight w:val="yellow"/>
        </w:rPr>
        <w:t>Éxito Académico</w:t>
      </w:r>
      <w:r w:rsidRPr="00241888" w:rsidR="007A7A78">
        <w:rPr>
          <w:highlight w:val="yellow"/>
        </w:rPr>
        <w:t xml:space="preserve"> de la unidad académica a la que pertenece</w:t>
      </w:r>
      <w:r w:rsidRPr="00241888" w:rsidR="00241888">
        <w:rPr>
          <w:highlight w:val="yellow"/>
        </w:rPr>
        <w:t>n los</w:t>
      </w:r>
      <w:r w:rsidRPr="00241888" w:rsidR="007A7A78">
        <w:rPr>
          <w:highlight w:val="yellow"/>
        </w:rPr>
        <w:t xml:space="preserve"> estudiante</w:t>
      </w:r>
      <w:r w:rsidRPr="00241888" w:rsidR="00241888">
        <w:rPr>
          <w:highlight w:val="yellow"/>
        </w:rPr>
        <w:t>s</w:t>
      </w:r>
      <w:r w:rsidRPr="00241888" w:rsidR="0AF58169">
        <w:rPr>
          <w:highlight w:val="yellow"/>
        </w:rPr>
        <w:t xml:space="preserve"> para dialogar y tomar acciones sobre</w:t>
      </w:r>
      <w:r w:rsidRPr="00241888" w:rsidR="007A7A78">
        <w:rPr>
          <w:highlight w:val="yellow"/>
        </w:rPr>
        <w:t xml:space="preserve"> las alertas detectadas por los monitores, tutores y mentores en el proceso de acompañamiento. </w:t>
      </w:r>
    </w:p>
    <w:p w:rsidR="00227177" w:rsidP="00227177" w:rsidRDefault="00227177" w14:paraId="5531C20F" w14:textId="4F2A48C5">
      <w:pPr>
        <w:jc w:val="both"/>
        <w:rPr>
          <w:rFonts w:ascii="Calibri" w:hAnsi="Calibri" w:eastAsia="Calibri" w:cs="Calibri"/>
        </w:rPr>
      </w:pPr>
      <w:r w:rsidRPr="0028348A">
        <w:rPr>
          <w:rFonts w:ascii="Calibri" w:hAnsi="Calibri" w:eastAsia="Calibri" w:cs="Calibri"/>
          <w:b/>
        </w:rPr>
        <w:t>Parágrafo 1</w:t>
      </w:r>
      <w:r w:rsidRPr="47EDE327">
        <w:rPr>
          <w:rFonts w:ascii="Calibri" w:hAnsi="Calibri" w:eastAsia="Calibri" w:cs="Calibri"/>
        </w:rPr>
        <w:t>. En caso de que se designe a un estudiante como Coordinador de</w:t>
      </w:r>
      <w:r w:rsidR="005A1EDF">
        <w:rPr>
          <w:rFonts w:ascii="Calibri" w:hAnsi="Calibri" w:eastAsia="Calibri" w:cs="Calibri"/>
        </w:rPr>
        <w:t>l programa</w:t>
      </w:r>
      <w:r w:rsidRPr="47EDE327">
        <w:rPr>
          <w:rFonts w:ascii="Calibri" w:hAnsi="Calibri" w:eastAsia="Calibri" w:cs="Calibri"/>
        </w:rPr>
        <w:t xml:space="preserve"> </w:t>
      </w:r>
      <w:proofErr w:type="spellStart"/>
      <w:r w:rsidR="00FD194E">
        <w:rPr>
          <w:rFonts w:ascii="Calibri" w:hAnsi="Calibri" w:eastAsia="Calibri" w:cs="Calibri"/>
        </w:rPr>
        <w:t>Gui</w:t>
      </w:r>
      <w:proofErr w:type="spellEnd"/>
      <w:r w:rsidR="00970DB2">
        <w:rPr>
          <w:rFonts w:ascii="Calibri" w:hAnsi="Calibri" w:eastAsia="Calibri" w:cs="Calibri"/>
        </w:rPr>
        <w:t>- ARTE</w:t>
      </w:r>
      <w:r w:rsidRPr="47EDE327">
        <w:rPr>
          <w:rFonts w:ascii="Calibri" w:hAnsi="Calibri" w:eastAsia="Calibri" w:cs="Calibri"/>
        </w:rPr>
        <w:t xml:space="preserve"> en alguna unidad académica, aplicará la figura de vinculación académica y de estímulos establecida por el presente reglamento, teniendo en cuenta que el reconocimiento económico se hará por el número de horas designadas para el cumplimiento de su función como coordinador y cuyo valor corresponderá al mismo que se defina anualmente por la Sindicatura para la hora de apoyo aca</w:t>
      </w:r>
      <w:r w:rsidR="00726B0B">
        <w:rPr>
          <w:rFonts w:ascii="Calibri" w:hAnsi="Calibri" w:eastAsia="Calibri" w:cs="Calibri"/>
        </w:rPr>
        <w:t xml:space="preserve">démico presencial de un monitor, tutor o </w:t>
      </w:r>
      <w:r w:rsidRPr="47EDE327">
        <w:rPr>
          <w:rFonts w:ascii="Calibri" w:hAnsi="Calibri" w:eastAsia="Calibri" w:cs="Calibri"/>
        </w:rPr>
        <w:t>mentor. Dicha retribución se hará al finalizar del período académico.</w:t>
      </w:r>
      <w:r>
        <w:rPr>
          <w:rFonts w:ascii="Calibri" w:hAnsi="Calibri" w:eastAsia="Calibri" w:cs="Calibri"/>
        </w:rPr>
        <w:t xml:space="preserve"> En todo caso, las</w:t>
      </w:r>
      <w:r w:rsidRPr="47EDE327">
        <w:rPr>
          <w:rFonts w:ascii="Calibri" w:hAnsi="Calibri" w:eastAsia="Calibri" w:cs="Calibri"/>
        </w:rPr>
        <w:t xml:space="preserve"> horas de dedicación a la </w:t>
      </w:r>
      <w:r>
        <w:rPr>
          <w:rFonts w:ascii="Calibri" w:hAnsi="Calibri" w:eastAsia="Calibri" w:cs="Calibri"/>
        </w:rPr>
        <w:t>c</w:t>
      </w:r>
      <w:r w:rsidRPr="47EDE327">
        <w:rPr>
          <w:rFonts w:ascii="Calibri" w:hAnsi="Calibri" w:eastAsia="Calibri" w:cs="Calibri"/>
        </w:rPr>
        <w:t xml:space="preserve">oordinación de </w:t>
      </w:r>
      <w:proofErr w:type="spellStart"/>
      <w:r w:rsidR="00FD194E">
        <w:rPr>
          <w:rFonts w:ascii="Calibri" w:hAnsi="Calibri" w:eastAsia="Calibri" w:cs="Calibri"/>
        </w:rPr>
        <w:t>Gui</w:t>
      </w:r>
      <w:proofErr w:type="spellEnd"/>
      <w:r w:rsidR="00970DB2">
        <w:rPr>
          <w:rFonts w:ascii="Calibri" w:hAnsi="Calibri" w:eastAsia="Calibri" w:cs="Calibri"/>
        </w:rPr>
        <w:t>- ARTE</w:t>
      </w:r>
      <w:r>
        <w:rPr>
          <w:rFonts w:ascii="Calibri" w:hAnsi="Calibri" w:eastAsia="Calibri" w:cs="Calibri"/>
        </w:rPr>
        <w:t xml:space="preserve"> </w:t>
      </w:r>
      <w:r w:rsidRPr="47EDE327">
        <w:rPr>
          <w:rFonts w:ascii="Calibri" w:hAnsi="Calibri" w:eastAsia="Calibri" w:cs="Calibri"/>
        </w:rPr>
        <w:t xml:space="preserve">deberán contemplarse en horario extra-clase de tal forma que no interfiera con el cumplimiento de sus obligaciones académicas. </w:t>
      </w:r>
    </w:p>
    <w:p w:rsidR="00227177" w:rsidP="00227177" w:rsidRDefault="00227177" w14:paraId="70EE91A3" w14:textId="0301FCF8">
      <w:pPr>
        <w:jc w:val="both"/>
        <w:rPr>
          <w:rFonts w:ascii="Calibri" w:hAnsi="Calibri" w:eastAsia="Calibri" w:cs="Calibri"/>
        </w:rPr>
      </w:pPr>
      <w:r w:rsidRPr="00B74C4C">
        <w:rPr>
          <w:rFonts w:ascii="Calibri" w:hAnsi="Calibri" w:eastAsia="Calibri" w:cs="Calibri"/>
          <w:b/>
        </w:rPr>
        <w:t>Parágrafo 2.</w:t>
      </w:r>
      <w:r w:rsidRPr="47EDE327">
        <w:rPr>
          <w:rFonts w:ascii="Calibri" w:hAnsi="Calibri" w:eastAsia="Calibri" w:cs="Calibri"/>
        </w:rPr>
        <w:t xml:space="preserve"> En caso de que la figura como Coordinador de</w:t>
      </w:r>
      <w:r w:rsidR="005A1EDF">
        <w:rPr>
          <w:rFonts w:ascii="Calibri" w:hAnsi="Calibri" w:eastAsia="Calibri" w:cs="Calibri"/>
        </w:rPr>
        <w:t>l programa</w:t>
      </w:r>
      <w:r w:rsidRPr="47EDE327">
        <w:rPr>
          <w:rFonts w:ascii="Calibri" w:hAnsi="Calibri" w:eastAsia="Calibri" w:cs="Calibri"/>
        </w:rPr>
        <w:t xml:space="preserve"> </w:t>
      </w:r>
      <w:proofErr w:type="spellStart"/>
      <w:r w:rsidR="00FD194E">
        <w:rPr>
          <w:rFonts w:ascii="Calibri" w:hAnsi="Calibri" w:eastAsia="Calibri" w:cs="Calibri"/>
        </w:rPr>
        <w:t>Gui</w:t>
      </w:r>
      <w:proofErr w:type="spellEnd"/>
      <w:r w:rsidR="00970DB2">
        <w:rPr>
          <w:rFonts w:ascii="Calibri" w:hAnsi="Calibri" w:eastAsia="Calibri" w:cs="Calibri"/>
        </w:rPr>
        <w:t>- ARTE</w:t>
      </w:r>
      <w:r w:rsidRPr="47EDE327">
        <w:rPr>
          <w:rFonts w:ascii="Calibri" w:hAnsi="Calibri" w:eastAsia="Calibri" w:cs="Calibri"/>
        </w:rPr>
        <w:t xml:space="preserve"> en alguna unidad académica o área transversal, sea asumida por un profesor de la unidad académica/área transversal, el número de horas asignadas para la Coordinación del </w:t>
      </w:r>
      <w:r w:rsidR="005A1EDF">
        <w:rPr>
          <w:rFonts w:ascii="Calibri" w:hAnsi="Calibri" w:eastAsia="Calibri" w:cs="Calibri"/>
        </w:rPr>
        <w:t>programa</w:t>
      </w:r>
      <w:r w:rsidRPr="47EDE327">
        <w:rPr>
          <w:rFonts w:ascii="Calibri" w:hAnsi="Calibri" w:eastAsia="Calibri" w:cs="Calibri"/>
        </w:rPr>
        <w:t xml:space="preserve"> deberá estar incluido dentro del desarrollo de su plan de trabajo.</w:t>
      </w:r>
    </w:p>
    <w:p w:rsidRPr="00EB3EC8" w:rsidR="00227177" w:rsidP="33BD4A3A" w:rsidRDefault="00227177" w14:paraId="0B561267" w14:textId="3CF8FD13">
      <w:pPr>
        <w:jc w:val="both"/>
        <w:rPr>
          <w:rFonts w:ascii="Calibri" w:hAnsi="Calibri" w:eastAsia="Calibri" w:cs="Calibri"/>
          <w:b/>
          <w:bCs/>
        </w:rPr>
      </w:pPr>
      <w:r w:rsidRPr="33BD4A3A">
        <w:rPr>
          <w:rFonts w:ascii="Calibri" w:hAnsi="Calibri" w:eastAsia="Calibri" w:cs="Calibri"/>
          <w:b/>
          <w:bCs/>
        </w:rPr>
        <w:lastRenderedPageBreak/>
        <w:t xml:space="preserve">Parágrafo 3.  </w:t>
      </w:r>
      <w:r w:rsidRPr="33BD4A3A">
        <w:rPr>
          <w:rFonts w:ascii="Calibri" w:hAnsi="Calibri" w:eastAsia="Calibri" w:cs="Calibri"/>
        </w:rPr>
        <w:t xml:space="preserve">En las áreas </w:t>
      </w:r>
      <w:r w:rsidRPr="33BD4A3A" w:rsidR="5ED056F6">
        <w:rPr>
          <w:rFonts w:ascii="Calibri" w:hAnsi="Calibri" w:eastAsia="Calibri" w:cs="Calibri"/>
        </w:rPr>
        <w:t>transversales</w:t>
      </w:r>
      <w:r w:rsidRPr="33BD4A3A">
        <w:rPr>
          <w:rFonts w:ascii="Calibri" w:hAnsi="Calibri" w:eastAsia="Calibri" w:cs="Calibri"/>
        </w:rPr>
        <w:t xml:space="preserve"> de la Universidad el coordinador de </w:t>
      </w:r>
      <w:proofErr w:type="spellStart"/>
      <w:r w:rsidR="00FD194E">
        <w:rPr>
          <w:rFonts w:ascii="Calibri" w:hAnsi="Calibri" w:eastAsia="Calibri" w:cs="Calibri"/>
        </w:rPr>
        <w:t>Gui</w:t>
      </w:r>
      <w:proofErr w:type="spellEnd"/>
      <w:r w:rsidR="00970DB2">
        <w:rPr>
          <w:rFonts w:ascii="Calibri" w:hAnsi="Calibri" w:eastAsia="Calibri" w:cs="Calibri"/>
        </w:rPr>
        <w:t>- ARTE</w:t>
      </w:r>
      <w:r w:rsidRPr="33BD4A3A">
        <w:rPr>
          <w:rFonts w:ascii="Calibri" w:hAnsi="Calibri" w:eastAsia="Calibri" w:cs="Calibri"/>
        </w:rPr>
        <w:t xml:space="preserve"> asumirá también las funciones asignadas al profesor en esta normativa, siempre y cuando aplique de acuerdo con la naturaleza de cada área.</w:t>
      </w:r>
    </w:p>
    <w:p w:rsidR="00227177" w:rsidP="00227177" w:rsidRDefault="00227177" w14:paraId="03570797" w14:textId="545762A4">
      <w:pPr>
        <w:jc w:val="both"/>
      </w:pPr>
      <w:r w:rsidRPr="5712A04F">
        <w:rPr>
          <w:b/>
          <w:bCs/>
        </w:rPr>
        <w:t xml:space="preserve">Artículo </w:t>
      </w:r>
      <w:r w:rsidR="00A24F95">
        <w:rPr>
          <w:b/>
          <w:bCs/>
        </w:rPr>
        <w:t>34</w:t>
      </w:r>
      <w:r w:rsidRPr="5712A04F">
        <w:rPr>
          <w:b/>
          <w:bCs/>
        </w:rPr>
        <w:t xml:space="preserve">. Del Profesor. </w:t>
      </w:r>
      <w:r>
        <w:t xml:space="preserve">Para efectos del presente reglamento el profesor responsable de la asignatura es aquel que, vinculado a la Universidad como profesor en cualquiera </w:t>
      </w:r>
      <w:r w:rsidR="007A6284">
        <w:t>de las</w:t>
      </w:r>
      <w:r>
        <w:t xml:space="preserve"> modalidades </w:t>
      </w:r>
      <w:r w:rsidR="007A6284">
        <w:t>previstas</w:t>
      </w:r>
      <w:r>
        <w:t>, tenga a su cargo asignaturas que cuenten con el apoyo de</w:t>
      </w:r>
      <w:r w:rsidR="00726B0B">
        <w:t xml:space="preserve"> la figura de monitor académico o </w:t>
      </w:r>
      <w:r>
        <w:t>tutor par.</w:t>
      </w:r>
    </w:p>
    <w:p w:rsidR="00227177" w:rsidP="00227177" w:rsidRDefault="00227177" w14:paraId="3CCAD1FF" w14:textId="77777777">
      <w:pPr>
        <w:jc w:val="both"/>
      </w:pPr>
      <w:r w:rsidRPr="47EDE327">
        <w:t>Serán funciones del profesor a cargo de la asignatura:</w:t>
      </w:r>
    </w:p>
    <w:p w:rsidR="00227177" w:rsidP="00227177" w:rsidRDefault="00227177" w14:paraId="4BE6F63A" w14:textId="153AA8EE">
      <w:pPr>
        <w:pStyle w:val="Prrafodelista"/>
        <w:numPr>
          <w:ilvl w:val="0"/>
          <w:numId w:val="22"/>
        </w:numPr>
        <w:ind w:left="426"/>
        <w:jc w:val="both"/>
        <w:rPr>
          <w:rFonts w:eastAsiaTheme="minorEastAsia"/>
        </w:rPr>
      </w:pPr>
      <w:r w:rsidRPr="47EDE327">
        <w:t>Participar en el proceso de selección de los monitores</w:t>
      </w:r>
      <w:r>
        <w:t xml:space="preserve"> académicos</w:t>
      </w:r>
      <w:r w:rsidR="00726B0B">
        <w:t xml:space="preserve"> o </w:t>
      </w:r>
      <w:r w:rsidRPr="47EDE327">
        <w:t>tutores</w:t>
      </w:r>
      <w:r>
        <w:t xml:space="preserve"> pares</w:t>
      </w:r>
      <w:r w:rsidRPr="47EDE327">
        <w:t>.</w:t>
      </w:r>
    </w:p>
    <w:p w:rsidR="00227177" w:rsidP="00227177" w:rsidRDefault="00227177" w14:paraId="7680E77C" w14:textId="1D721BA8">
      <w:pPr>
        <w:pStyle w:val="Prrafodelista"/>
        <w:numPr>
          <w:ilvl w:val="0"/>
          <w:numId w:val="22"/>
        </w:numPr>
        <w:ind w:left="426"/>
        <w:jc w:val="both"/>
      </w:pPr>
      <w:r w:rsidRPr="47EDE327">
        <w:t>Acompañar y orientar</w:t>
      </w:r>
      <w:r>
        <w:t xml:space="preserve"> a los</w:t>
      </w:r>
      <w:r w:rsidRPr="47EDE327">
        <w:t xml:space="preserve"> monitores</w:t>
      </w:r>
      <w:r>
        <w:t xml:space="preserve"> académicos</w:t>
      </w:r>
      <w:r w:rsidR="00726B0B">
        <w:t xml:space="preserve"> o </w:t>
      </w:r>
      <w:r w:rsidRPr="47EDE327">
        <w:t>tutores</w:t>
      </w:r>
      <w:r>
        <w:t xml:space="preserve"> </w:t>
      </w:r>
      <w:r w:rsidRPr="47EDE327">
        <w:t>en el diseño y desarrollo del plan de trabajo.</w:t>
      </w:r>
    </w:p>
    <w:p w:rsidRPr="00EB3EC8" w:rsidR="00227177" w:rsidP="33BD4A3A" w:rsidRDefault="00227177" w14:paraId="4A3D66C6" w14:textId="77777777">
      <w:pPr>
        <w:pStyle w:val="Prrafodelista"/>
        <w:numPr>
          <w:ilvl w:val="0"/>
          <w:numId w:val="22"/>
        </w:numPr>
        <w:ind w:left="426"/>
        <w:jc w:val="both"/>
      </w:pPr>
      <w:r>
        <w:t>Promover y favorecer el desarrollo de ambientes y condiciones de aprendizaje en los cuales se generen oportunidades de interacción académica entre los estudiantes y el monitor académico o tutor par.</w:t>
      </w:r>
    </w:p>
    <w:p w:rsidR="00227177" w:rsidP="00227177" w:rsidRDefault="00227177" w14:paraId="309C94F8" w14:textId="1808E5C3">
      <w:pPr>
        <w:pStyle w:val="Prrafodelista"/>
        <w:numPr>
          <w:ilvl w:val="0"/>
          <w:numId w:val="22"/>
        </w:numPr>
        <w:ind w:left="426"/>
        <w:jc w:val="both"/>
      </w:pPr>
      <w:r w:rsidRPr="47EDE327">
        <w:t>Generar espacios de diálogo con monitores</w:t>
      </w:r>
      <w:r>
        <w:t xml:space="preserve"> académicos</w:t>
      </w:r>
      <w:r w:rsidR="00726B0B">
        <w:t xml:space="preserve"> o </w:t>
      </w:r>
      <w:r w:rsidRPr="47EDE327">
        <w:t>tutores</w:t>
      </w:r>
      <w:r>
        <w:t xml:space="preserve"> </w:t>
      </w:r>
      <w:r w:rsidR="00726B0B">
        <w:t xml:space="preserve">pares </w:t>
      </w:r>
      <w:r w:rsidRPr="47EDE327">
        <w:t>para la resolución de dudas.</w:t>
      </w:r>
    </w:p>
    <w:p w:rsidR="00227177" w:rsidP="00227177" w:rsidRDefault="00227177" w14:paraId="020BBC2C" w14:textId="096F7D11">
      <w:pPr>
        <w:pStyle w:val="Prrafodelista"/>
        <w:numPr>
          <w:ilvl w:val="0"/>
          <w:numId w:val="22"/>
        </w:numPr>
        <w:ind w:left="426"/>
        <w:jc w:val="both"/>
      </w:pPr>
      <w:r w:rsidRPr="47EDE327">
        <w:t>Fomentar el desarrollo de competen</w:t>
      </w:r>
      <w:r>
        <w:t xml:space="preserve">cias para el buen desempeño de los </w:t>
      </w:r>
      <w:r w:rsidRPr="47EDE327">
        <w:t>monitores</w:t>
      </w:r>
      <w:r>
        <w:t xml:space="preserve"> académicos</w:t>
      </w:r>
      <w:r w:rsidR="00726B0B">
        <w:t xml:space="preserve"> o </w:t>
      </w:r>
      <w:r w:rsidRPr="47EDE327">
        <w:t>tutores</w:t>
      </w:r>
      <w:r>
        <w:t xml:space="preserve"> pares </w:t>
      </w:r>
      <w:r w:rsidRPr="47EDE327">
        <w:t>desde su experiencia.</w:t>
      </w:r>
    </w:p>
    <w:p w:rsidR="00227177" w:rsidP="00227177" w:rsidRDefault="00227177" w14:paraId="173EA1CE" w14:textId="39666933">
      <w:pPr>
        <w:pStyle w:val="Prrafodelista"/>
        <w:numPr>
          <w:ilvl w:val="0"/>
          <w:numId w:val="22"/>
        </w:numPr>
        <w:ind w:left="426"/>
        <w:jc w:val="both"/>
      </w:pPr>
      <w:r>
        <w:t xml:space="preserve">Promover y motivar la participación de los estudiantes que cursan su asignatura y que presenten dificultades en su desempeño académico en las sesiones o espacio de </w:t>
      </w:r>
      <w:r w:rsidR="00D30F1F">
        <w:t>monitorías</w:t>
      </w:r>
      <w:r>
        <w:t xml:space="preserve"> o tutorías programadas.</w:t>
      </w:r>
    </w:p>
    <w:p w:rsidR="00227177" w:rsidP="00227177" w:rsidRDefault="00227177" w14:paraId="58D209B1" w14:textId="331B5AD0">
      <w:pPr>
        <w:pStyle w:val="Prrafodelista"/>
        <w:numPr>
          <w:ilvl w:val="0"/>
          <w:numId w:val="22"/>
        </w:numPr>
        <w:ind w:left="426"/>
        <w:jc w:val="both"/>
      </w:pPr>
      <w:r w:rsidRPr="47EDE327">
        <w:t>Mantener una comunicación permanente con el Coordinador de</w:t>
      </w:r>
      <w:r w:rsidR="007A6284">
        <w:t xml:space="preserve"> </w:t>
      </w:r>
      <w:proofErr w:type="spellStart"/>
      <w:r w:rsidR="00FD194E">
        <w:t>Gui</w:t>
      </w:r>
      <w:proofErr w:type="spellEnd"/>
      <w:r w:rsidR="00FD194E">
        <w:t xml:space="preserve">- </w:t>
      </w:r>
      <w:r w:rsidR="00970DB2">
        <w:t>ARTE</w:t>
      </w:r>
      <w:r w:rsidRPr="47EDE327">
        <w:t xml:space="preserve"> de cada unidad académica y notificar cuando sea necesario sobre dificultades que se presenten durante el desarrollo del Programa.</w:t>
      </w:r>
    </w:p>
    <w:p w:rsidR="00227177" w:rsidP="00227177" w:rsidRDefault="00227177" w14:paraId="0CCAC271" w14:textId="6AEEFEE5">
      <w:pPr>
        <w:pStyle w:val="Prrafodelista"/>
        <w:numPr>
          <w:ilvl w:val="0"/>
          <w:numId w:val="22"/>
        </w:numPr>
        <w:ind w:left="426"/>
        <w:jc w:val="both"/>
      </w:pPr>
      <w:r w:rsidRPr="47EDE327">
        <w:t xml:space="preserve">Participar en las reuniones de seguimiento que sean programadas por el Coordinador de </w:t>
      </w:r>
      <w:proofErr w:type="spellStart"/>
      <w:r w:rsidR="00FD194E">
        <w:t>Gui</w:t>
      </w:r>
      <w:proofErr w:type="spellEnd"/>
      <w:r w:rsidR="00970DB2">
        <w:t>- ARTE</w:t>
      </w:r>
      <w:r>
        <w:t>.</w:t>
      </w:r>
    </w:p>
    <w:p w:rsidR="00227177" w:rsidP="00227177" w:rsidRDefault="00227177" w14:paraId="5992152F" w14:textId="3E3FCC18">
      <w:pPr>
        <w:pStyle w:val="Prrafodelista"/>
        <w:numPr>
          <w:ilvl w:val="0"/>
          <w:numId w:val="22"/>
        </w:numPr>
        <w:ind w:left="426"/>
        <w:jc w:val="both"/>
      </w:pPr>
      <w:r w:rsidRPr="47EDE327">
        <w:t>Participar en el proceso de evaluación de</w:t>
      </w:r>
      <w:r w:rsidR="007A6284">
        <w:t xml:space="preserve"> programa </w:t>
      </w:r>
      <w:proofErr w:type="spellStart"/>
      <w:r w:rsidR="00FD194E">
        <w:t>Gui</w:t>
      </w:r>
      <w:proofErr w:type="spellEnd"/>
      <w:r w:rsidR="00970DB2">
        <w:t>- ARTE</w:t>
      </w:r>
      <w:r w:rsidRPr="47EDE327">
        <w:t>.</w:t>
      </w:r>
      <w:r w:rsidRPr="003A53C3">
        <w:t xml:space="preserve"> </w:t>
      </w:r>
    </w:p>
    <w:p w:rsidR="00227177" w:rsidP="00227177" w:rsidRDefault="00227177" w14:paraId="54438563" w14:textId="5C142773">
      <w:pPr>
        <w:pStyle w:val="Prrafodelista"/>
        <w:numPr>
          <w:ilvl w:val="0"/>
          <w:numId w:val="22"/>
        </w:numPr>
        <w:ind w:left="426"/>
        <w:jc w:val="both"/>
      </w:pPr>
      <w:r>
        <w:t xml:space="preserve">Evaluar al final del periodo académico mediante formato </w:t>
      </w:r>
      <w:r w:rsidR="6A41136A">
        <w:t>preestablecido</w:t>
      </w:r>
      <w:r>
        <w:t xml:space="preserve"> el desempeño del monitor académico o tutor par, según corresponda a los compromisos académicos asumidos y de previo conocimiento de sus funciones.</w:t>
      </w:r>
    </w:p>
    <w:p w:rsidR="00227177" w:rsidP="00227177" w:rsidRDefault="00227177" w14:paraId="3D611496" w14:textId="77777777">
      <w:pPr>
        <w:pStyle w:val="Prrafodelista"/>
        <w:numPr>
          <w:ilvl w:val="0"/>
          <w:numId w:val="22"/>
        </w:numPr>
        <w:ind w:left="426"/>
        <w:jc w:val="both"/>
      </w:pPr>
      <w:r>
        <w:t>Retroalimentar al monitor académico o tutor par en los procesos de evaluación de los estudiantes que considere pertinentes, estableciendo los alcances y limitaciones que esto supone.</w:t>
      </w:r>
    </w:p>
    <w:p w:rsidR="00227177" w:rsidP="00227177" w:rsidRDefault="00227177" w14:paraId="505F8E5D" w14:textId="30C10C4A">
      <w:pPr>
        <w:jc w:val="both"/>
      </w:pPr>
      <w:r w:rsidRPr="006C366E">
        <w:rPr>
          <w:b/>
          <w:bCs/>
        </w:rPr>
        <w:t>Parágrafo 1.</w:t>
      </w:r>
      <w:r w:rsidRPr="006C366E" w:rsidR="006C366E">
        <w:t xml:space="preserve"> El papel </w:t>
      </w:r>
      <w:r w:rsidRPr="006C366E">
        <w:t>de profesor</w:t>
      </w:r>
      <w:r w:rsidRPr="006C366E" w:rsidR="006C366E">
        <w:t xml:space="preserve"> también estará presente </w:t>
      </w:r>
      <w:r w:rsidR="006C366E">
        <w:t xml:space="preserve">en los </w:t>
      </w:r>
      <w:r w:rsidRPr="006C366E" w:rsidR="006C366E">
        <w:t xml:space="preserve">espacios en donde hayan sido asignados </w:t>
      </w:r>
      <w:r w:rsidR="006C366E">
        <w:t>monitores y tutores académicos en áreas de conocimiento</w:t>
      </w:r>
      <w:r w:rsidR="005801C3">
        <w:t xml:space="preserve"> en las unidades académicas.</w:t>
      </w:r>
    </w:p>
    <w:p w:rsidR="00227177" w:rsidP="00227177" w:rsidRDefault="00A24F95" w14:paraId="7CE577BF" w14:textId="09AD4B64">
      <w:pPr>
        <w:jc w:val="both"/>
      </w:pPr>
      <w:r>
        <w:rPr>
          <w:b/>
          <w:bCs/>
        </w:rPr>
        <w:t>Artículo 35</w:t>
      </w:r>
      <w:r w:rsidRPr="5712A04F" w:rsidR="00227177">
        <w:rPr>
          <w:b/>
          <w:bCs/>
        </w:rPr>
        <w:t xml:space="preserve">. Coordinador de área </w:t>
      </w:r>
      <w:r w:rsidRPr="5712A04F" w:rsidR="56EDD26E">
        <w:rPr>
          <w:b/>
          <w:bCs/>
        </w:rPr>
        <w:t>transversal</w:t>
      </w:r>
      <w:r w:rsidRPr="5712A04F" w:rsidR="00227177">
        <w:rPr>
          <w:b/>
          <w:bCs/>
        </w:rPr>
        <w:t xml:space="preserve">. </w:t>
      </w:r>
      <w:r w:rsidR="00227177">
        <w:t xml:space="preserve">Para efectos del presente reglamento el coordinador del área </w:t>
      </w:r>
      <w:r w:rsidR="56EDD26E">
        <w:t>transversal</w:t>
      </w:r>
      <w:r w:rsidR="00227177">
        <w:t xml:space="preserve"> </w:t>
      </w:r>
      <w:r w:rsidR="332813C4">
        <w:t>es aquel</w:t>
      </w:r>
      <w:r w:rsidR="00227177">
        <w:t xml:space="preserve"> que, vinculado a un área transversal de la Universidad como administrativo en cualquiera de sus modalidades, tenga a su cargo la coordinación de</w:t>
      </w:r>
      <w:r w:rsidR="007A6284">
        <w:t xml:space="preserve"> </w:t>
      </w:r>
      <w:proofErr w:type="spellStart"/>
      <w:r w:rsidR="00FD194E">
        <w:t>Gui</w:t>
      </w:r>
      <w:proofErr w:type="spellEnd"/>
      <w:r w:rsidR="00970DB2">
        <w:t>- ARTE</w:t>
      </w:r>
      <w:r w:rsidR="00227177">
        <w:t xml:space="preserve"> en esa </w:t>
      </w:r>
      <w:r w:rsidR="60FB1DBC">
        <w:t>área.</w:t>
      </w:r>
    </w:p>
    <w:p w:rsidR="00227177" w:rsidP="00227177" w:rsidRDefault="00227177" w14:paraId="0A2FE528" w14:textId="10FA7B8C">
      <w:pPr>
        <w:jc w:val="both"/>
      </w:pPr>
      <w:r w:rsidRPr="33BD4A3A">
        <w:rPr>
          <w:b/>
          <w:bCs/>
        </w:rPr>
        <w:t>Parágrafo.</w:t>
      </w:r>
      <w:r>
        <w:t xml:space="preserve"> El coordinador del área </w:t>
      </w:r>
      <w:r w:rsidR="56EDD26E">
        <w:t>transversal</w:t>
      </w:r>
      <w:r>
        <w:t xml:space="preserve"> asumirá las funciones del profesor dentro de </w:t>
      </w:r>
      <w:proofErr w:type="spellStart"/>
      <w:r w:rsidR="00FD194E">
        <w:t>Gui</w:t>
      </w:r>
      <w:proofErr w:type="spellEnd"/>
      <w:r w:rsidR="00970DB2">
        <w:t>- ARTE</w:t>
      </w:r>
      <w:r>
        <w:t>.</w:t>
      </w:r>
    </w:p>
    <w:p w:rsidR="00227177" w:rsidP="00227177" w:rsidRDefault="00227177" w14:paraId="7039FB03" w14:textId="4844B3C3">
      <w:pPr>
        <w:jc w:val="center"/>
        <w:rPr>
          <w:b/>
          <w:bCs/>
        </w:rPr>
      </w:pPr>
      <w:r w:rsidRPr="47EDE327">
        <w:rPr>
          <w:b/>
          <w:bCs/>
        </w:rPr>
        <w:lastRenderedPageBreak/>
        <w:t>TÍTULO V</w:t>
      </w:r>
      <w:r w:rsidR="008F3194">
        <w:rPr>
          <w:b/>
          <w:bCs/>
        </w:rPr>
        <w:t>I</w:t>
      </w:r>
    </w:p>
    <w:p w:rsidR="00227177" w:rsidP="00227177" w:rsidRDefault="00227177" w14:paraId="7B5FA523" w14:textId="090EEA4E">
      <w:pPr>
        <w:jc w:val="center"/>
        <w:rPr>
          <w:b/>
          <w:bCs/>
        </w:rPr>
      </w:pPr>
      <w:r w:rsidRPr="33BD4A3A">
        <w:rPr>
          <w:b/>
          <w:bCs/>
        </w:rPr>
        <w:t xml:space="preserve">INCENTIVOS </w:t>
      </w:r>
      <w:r w:rsidRPr="33BD4A3A" w:rsidR="5A96706E">
        <w:rPr>
          <w:b/>
          <w:bCs/>
        </w:rPr>
        <w:t>Y</w:t>
      </w:r>
      <w:r w:rsidRPr="33BD4A3A">
        <w:rPr>
          <w:b/>
          <w:bCs/>
        </w:rPr>
        <w:t xml:space="preserve"> ESTÍMULOS</w:t>
      </w:r>
    </w:p>
    <w:p w:rsidR="00227177" w:rsidP="5712A04F" w:rsidRDefault="00A24F95" w14:paraId="1F4F2415" w14:textId="3E8A0A9F">
      <w:pPr>
        <w:jc w:val="both"/>
        <w:rPr>
          <w:rFonts w:eastAsiaTheme="minorEastAsia"/>
        </w:rPr>
      </w:pPr>
      <w:r>
        <w:rPr>
          <w:b/>
          <w:bCs/>
        </w:rPr>
        <w:t>Artículo 36</w:t>
      </w:r>
      <w:r w:rsidRPr="5712A04F" w:rsidR="00227177">
        <w:rPr>
          <w:b/>
          <w:bCs/>
        </w:rPr>
        <w:t xml:space="preserve">.  </w:t>
      </w:r>
      <w:r w:rsidRPr="5712A04F" w:rsidR="159BA5AE">
        <w:rPr>
          <w:b/>
          <w:bCs/>
        </w:rPr>
        <w:t>Incentivos académicos</w:t>
      </w:r>
      <w:r w:rsidRPr="5712A04F" w:rsidR="00227177">
        <w:rPr>
          <w:b/>
          <w:bCs/>
        </w:rPr>
        <w:t xml:space="preserve">. </w:t>
      </w:r>
      <w:r w:rsidR="00227177">
        <w:t>Se entenderá como incentivo académico todas las actividades, talleres, cursos y estrateg</w:t>
      </w:r>
      <w:r w:rsidR="00726B0B">
        <w:t xml:space="preserve">ias que promuevan en el monitor, tutor o </w:t>
      </w:r>
      <w:r w:rsidR="00227177">
        <w:t xml:space="preserve">mentor la formación y desarrollo de competencias más allá de las funciones propias de su rol. </w:t>
      </w:r>
    </w:p>
    <w:p w:rsidR="00227177" w:rsidP="00227177" w:rsidRDefault="00227177" w14:paraId="3A27F08D" w14:textId="77777777">
      <w:pPr>
        <w:jc w:val="both"/>
        <w:rPr>
          <w:rFonts w:ascii="Calibri" w:hAnsi="Calibri" w:eastAsia="Calibri" w:cs="Calibri"/>
        </w:rPr>
      </w:pPr>
      <w:r w:rsidRPr="47EDE327">
        <w:rPr>
          <w:rFonts w:ascii="Calibri" w:hAnsi="Calibri" w:eastAsia="Calibri" w:cs="Calibri"/>
        </w:rPr>
        <w:t xml:space="preserve">Serán considerados </w:t>
      </w:r>
      <w:r>
        <w:rPr>
          <w:rFonts w:ascii="Calibri" w:hAnsi="Calibri" w:eastAsia="Calibri" w:cs="Calibri"/>
        </w:rPr>
        <w:t>incentivos</w:t>
      </w:r>
      <w:r w:rsidRPr="47EDE327">
        <w:rPr>
          <w:rFonts w:ascii="Calibri" w:hAnsi="Calibri" w:eastAsia="Calibri" w:cs="Calibri"/>
        </w:rPr>
        <w:t xml:space="preserve"> </w:t>
      </w:r>
      <w:r>
        <w:rPr>
          <w:rFonts w:ascii="Calibri" w:hAnsi="Calibri" w:eastAsia="Calibri" w:cs="Calibri"/>
        </w:rPr>
        <w:t>a</w:t>
      </w:r>
      <w:r w:rsidRPr="47EDE327">
        <w:rPr>
          <w:rFonts w:ascii="Calibri" w:hAnsi="Calibri" w:eastAsia="Calibri" w:cs="Calibri"/>
        </w:rPr>
        <w:t>cadémicos:</w:t>
      </w:r>
    </w:p>
    <w:p w:rsidRPr="0067714D" w:rsidR="00227177" w:rsidP="33BD4A3A" w:rsidRDefault="00227177" w14:paraId="29443088" w14:textId="580A65D4">
      <w:pPr>
        <w:pStyle w:val="Prrafodelista"/>
        <w:numPr>
          <w:ilvl w:val="0"/>
          <w:numId w:val="23"/>
        </w:numPr>
        <w:ind w:left="284"/>
        <w:jc w:val="both"/>
        <w:rPr>
          <w:rFonts w:eastAsiaTheme="minorEastAsia"/>
          <w:color w:val="2E74B5" w:themeColor="accent1" w:themeShade="BF"/>
        </w:rPr>
      </w:pPr>
      <w:r>
        <w:t xml:space="preserve">La asistencia gratuita a los cursos, talleres y actividades de formación ofrecidos por la Universidad a través de la </w:t>
      </w:r>
      <w:r w:rsidR="008F71E2">
        <w:t>EFA</w:t>
      </w:r>
      <w:r w:rsidR="7641123F">
        <w:t>E</w:t>
      </w:r>
      <w:r>
        <w:t xml:space="preserve">. Algunas de estas actividades podrán ser reconocidas </w:t>
      </w:r>
      <w:r w:rsidR="0EF60DDE">
        <w:t>en los</w:t>
      </w:r>
      <w:r>
        <w:t xml:space="preserve"> expedientes académicos hasta por 2 créditos de electivas HM, previa valoración de la Coordinación institucional de</w:t>
      </w:r>
      <w:r w:rsidR="000E05EB">
        <w:t xml:space="preserve">l programa </w:t>
      </w:r>
      <w:proofErr w:type="spellStart"/>
      <w:r w:rsidR="000E05EB">
        <w:t>G</w:t>
      </w:r>
      <w:r w:rsidR="00FD194E">
        <w:t>ui</w:t>
      </w:r>
      <w:proofErr w:type="spellEnd"/>
      <w:r w:rsidR="00970DB2">
        <w:t>- ARTE</w:t>
      </w:r>
      <w:r>
        <w:t xml:space="preserve"> quien divulgará previamente las actividades que tendrán este beneficio.</w:t>
      </w:r>
    </w:p>
    <w:p w:rsidRPr="0067714D" w:rsidR="00227177" w:rsidP="33BD4A3A" w:rsidRDefault="00227177" w14:paraId="3806AD0B" w14:textId="36CFCD66">
      <w:pPr>
        <w:pStyle w:val="Prrafodelista"/>
        <w:numPr>
          <w:ilvl w:val="0"/>
          <w:numId w:val="23"/>
        </w:numPr>
        <w:ind w:left="284"/>
        <w:jc w:val="both"/>
        <w:rPr>
          <w:rFonts w:eastAsiaTheme="minorEastAsia"/>
          <w:color w:val="2E74B5" w:themeColor="accent1" w:themeShade="BF"/>
        </w:rPr>
      </w:pPr>
      <w:r>
        <w:t xml:space="preserve">El acceso gratuito al portafolio de cursos o capacitaciones específicas </w:t>
      </w:r>
      <w:r w:rsidR="000E05EB">
        <w:t>que</w:t>
      </w:r>
      <w:r>
        <w:t xml:space="preserve"> cada unidad académica o área </w:t>
      </w:r>
      <w:r w:rsidR="56EDD26E">
        <w:t>transversal</w:t>
      </w:r>
      <w:r w:rsidR="000E05EB">
        <w:t xml:space="preserve"> prevea para monitores, tutores y mentores</w:t>
      </w:r>
      <w:r>
        <w:t xml:space="preserve">. </w:t>
      </w:r>
    </w:p>
    <w:p w:rsidR="00227177" w:rsidP="00227177" w:rsidRDefault="00227177" w14:paraId="73295E74" w14:textId="77777777">
      <w:pPr>
        <w:pStyle w:val="Prrafodelista"/>
        <w:numPr>
          <w:ilvl w:val="0"/>
          <w:numId w:val="23"/>
        </w:numPr>
        <w:ind w:left="284"/>
        <w:jc w:val="both"/>
      </w:pPr>
      <w:r w:rsidRPr="54DA33F5">
        <w:t>La participación como asistentes de investigación en proyectos que desarrolle la universidad en relación con el ámbito educativo.</w:t>
      </w:r>
    </w:p>
    <w:p w:rsidR="00227177" w:rsidP="00227177" w:rsidRDefault="00227177" w14:paraId="151971B8" w14:textId="721FC35A">
      <w:pPr>
        <w:pStyle w:val="Prrafodelista"/>
        <w:numPr>
          <w:ilvl w:val="0"/>
          <w:numId w:val="23"/>
        </w:numPr>
        <w:ind w:left="284"/>
        <w:jc w:val="both"/>
      </w:pPr>
      <w:r>
        <w:t>Los estudiantes que hayan desem</w:t>
      </w:r>
      <w:r w:rsidR="00726B0B">
        <w:t xml:space="preserve">peñado actividades de </w:t>
      </w:r>
      <w:r w:rsidR="00D30F1F">
        <w:t>monitorías</w:t>
      </w:r>
      <w:r w:rsidR="00726B0B">
        <w:t xml:space="preserve">, tutoría o </w:t>
      </w:r>
      <w:proofErr w:type="spellStart"/>
      <w:r>
        <w:t>mentoría</w:t>
      </w:r>
      <w:proofErr w:type="spellEnd"/>
      <w:r>
        <w:t xml:space="preserve"> tendrán derecho a que se les certifique está actividad a través de las </w:t>
      </w:r>
      <w:r w:rsidR="79B63CB5">
        <w:t>s</w:t>
      </w:r>
      <w:r>
        <w:t>ecretar</w:t>
      </w:r>
      <w:r w:rsidR="00C2157A">
        <w:t>í</w:t>
      </w:r>
      <w:r>
        <w:t xml:space="preserve">as </w:t>
      </w:r>
      <w:r w:rsidR="5D539B05">
        <w:t>a</w:t>
      </w:r>
      <w:r>
        <w:t xml:space="preserve">cadémicas. </w:t>
      </w:r>
    </w:p>
    <w:p w:rsidRPr="00D92347" w:rsidR="00D92347" w:rsidP="00D92347" w:rsidRDefault="00B84E88" w14:paraId="53803BD0" w14:textId="6560FEA1">
      <w:pPr>
        <w:pStyle w:val="Prrafodelista"/>
        <w:numPr>
          <w:ilvl w:val="0"/>
          <w:numId w:val="23"/>
        </w:numPr>
        <w:ind w:left="284"/>
        <w:jc w:val="both"/>
      </w:pPr>
      <w:r>
        <w:t>La c</w:t>
      </w:r>
      <w:r w:rsidR="00D92347">
        <w:t xml:space="preserve">ertificación a través de insignias digitales de </w:t>
      </w:r>
      <w:r w:rsidRPr="00D92347" w:rsidR="00D92347">
        <w:t xml:space="preserve">las competencias desarrolladas por </w:t>
      </w:r>
      <w:r w:rsidR="00D92347">
        <w:t>monitor, tutor o mentor</w:t>
      </w:r>
      <w:r w:rsidR="000E05EB">
        <w:t xml:space="preserve"> previo cumplimiento de la</w:t>
      </w:r>
      <w:r w:rsidRPr="00D92347" w:rsidR="00D92347">
        <w:t xml:space="preserve"> ruta formativa. </w:t>
      </w:r>
    </w:p>
    <w:p w:rsidRPr="0040443F" w:rsidR="00227177" w:rsidP="00227177" w:rsidRDefault="00A24F95" w14:paraId="3CF971F9" w14:textId="02176B37">
      <w:pPr>
        <w:contextualSpacing/>
        <w:jc w:val="both"/>
        <w:rPr>
          <w:rFonts w:ascii="Arial" w:hAnsi="Arial" w:cs="Arial"/>
          <w:sz w:val="24"/>
          <w:szCs w:val="24"/>
        </w:rPr>
      </w:pPr>
      <w:r>
        <w:rPr>
          <w:b/>
          <w:bCs/>
        </w:rPr>
        <w:t>Artículo 37</w:t>
      </w:r>
      <w:r w:rsidRPr="5712A04F" w:rsidR="00227177">
        <w:rPr>
          <w:b/>
          <w:bCs/>
        </w:rPr>
        <w:t xml:space="preserve">. Incentivos económicos. </w:t>
      </w:r>
      <w:r w:rsidR="00227177">
        <w:t xml:space="preserve">Dada la importancia de reconocer y valorar la labor formativa y de acompañamiento de los </w:t>
      </w:r>
      <w:r w:rsidR="000E05EB">
        <w:t>monitores, tutores y</w:t>
      </w:r>
      <w:r w:rsidR="00726B0B">
        <w:t xml:space="preserve"> mentores</w:t>
      </w:r>
      <w:r w:rsidR="00227177">
        <w:t xml:space="preserve"> para el modelo pedagógico de la Universidad, se les otorgará un incentivo económico al finalizar el período académico con base en el número total de horas de apoyo que hayan desarrollado.</w:t>
      </w:r>
      <w:r w:rsidRPr="5712A04F" w:rsidR="00227177">
        <w:rPr>
          <w:rFonts w:ascii="Arial" w:hAnsi="Arial" w:cs="Arial"/>
          <w:sz w:val="24"/>
          <w:szCs w:val="24"/>
        </w:rPr>
        <w:t xml:space="preserve">  </w:t>
      </w:r>
    </w:p>
    <w:p w:rsidRPr="0040443F" w:rsidR="00227177" w:rsidP="00227177" w:rsidRDefault="00227177" w14:paraId="4896454F" w14:textId="77777777">
      <w:pPr>
        <w:contextualSpacing/>
        <w:jc w:val="both"/>
        <w:rPr>
          <w:rFonts w:ascii="Arial" w:hAnsi="Arial" w:cs="Arial"/>
          <w:sz w:val="24"/>
          <w:szCs w:val="24"/>
        </w:rPr>
      </w:pPr>
    </w:p>
    <w:p w:rsidR="00F43777" w:rsidP="00227177" w:rsidRDefault="00227177" w14:paraId="18E64456" w14:textId="587CE39B">
      <w:pPr>
        <w:contextualSpacing/>
        <w:jc w:val="both"/>
      </w:pPr>
      <w:r w:rsidRPr="00B01D60">
        <w:t>Será</w:t>
      </w:r>
      <w:r w:rsidR="00CF6449">
        <w:t>n condiciones</w:t>
      </w:r>
      <w:r w:rsidRPr="00B01D60">
        <w:t xml:space="preserve"> para el reconocimiento del incentivo</w:t>
      </w:r>
      <w:r w:rsidR="00F43777">
        <w:t>:</w:t>
      </w:r>
    </w:p>
    <w:p w:rsidR="00F43777" w:rsidP="00227177" w:rsidRDefault="00F43777" w14:paraId="0BFEA0C2" w14:textId="77777777">
      <w:pPr>
        <w:contextualSpacing/>
        <w:jc w:val="both"/>
      </w:pPr>
    </w:p>
    <w:p w:rsidR="00F43777" w:rsidP="00F43777" w:rsidRDefault="00F43777" w14:paraId="7C483627" w14:textId="2BA87C8D">
      <w:pPr>
        <w:pStyle w:val="Prrafodelista"/>
        <w:numPr>
          <w:ilvl w:val="0"/>
          <w:numId w:val="33"/>
        </w:numPr>
        <w:ind w:left="284"/>
        <w:jc w:val="both"/>
      </w:pPr>
      <w:r>
        <w:t>E</w:t>
      </w:r>
      <w:r w:rsidRPr="00B01D60" w:rsidR="00227177">
        <w:t>l cumplimiento de los compromisos establecidos en el plan de</w:t>
      </w:r>
      <w:r w:rsidR="00227177">
        <w:t xml:space="preserve"> trabajo</w:t>
      </w:r>
      <w:r>
        <w:t>.</w:t>
      </w:r>
    </w:p>
    <w:p w:rsidR="00F43777" w:rsidP="00F43777" w:rsidRDefault="00F43777" w14:paraId="37FA592E" w14:textId="529857C6">
      <w:pPr>
        <w:pStyle w:val="Prrafodelista"/>
        <w:numPr>
          <w:ilvl w:val="0"/>
          <w:numId w:val="33"/>
        </w:numPr>
        <w:ind w:left="284"/>
        <w:jc w:val="both"/>
      </w:pPr>
      <w:r>
        <w:t>E</w:t>
      </w:r>
      <w:r w:rsidRPr="00B01D60" w:rsidR="00227177">
        <w:t>l reporte</w:t>
      </w:r>
      <w:r w:rsidR="000E05EB">
        <w:t xml:space="preserve"> </w:t>
      </w:r>
      <w:r w:rsidRPr="00B01D60" w:rsidR="00227177">
        <w:t>oportuno del número de horas de apoyo</w:t>
      </w:r>
      <w:r w:rsidR="000E05EB">
        <w:t xml:space="preserve"> en el sistema de información previsto por la Universidad</w:t>
      </w:r>
      <w:r>
        <w:t>.</w:t>
      </w:r>
    </w:p>
    <w:p w:rsidR="00F43777" w:rsidP="00F43777" w:rsidRDefault="00F43777" w14:paraId="396C3526" w14:textId="1621865F">
      <w:pPr>
        <w:pStyle w:val="Prrafodelista"/>
        <w:numPr>
          <w:ilvl w:val="0"/>
          <w:numId w:val="33"/>
        </w:numPr>
        <w:ind w:left="284"/>
        <w:jc w:val="both"/>
      </w:pPr>
      <w:r>
        <w:t>Haber participado en al menos tres cursos o talleres ofrecidos por la EFAE</w:t>
      </w:r>
    </w:p>
    <w:p w:rsidRPr="00B01D60" w:rsidR="00227177" w:rsidP="00F43777" w:rsidRDefault="00F43777" w14:paraId="47EDB819" w14:textId="3E5E0753">
      <w:pPr>
        <w:pStyle w:val="Prrafodelista"/>
        <w:numPr>
          <w:ilvl w:val="0"/>
          <w:numId w:val="33"/>
        </w:numPr>
        <w:ind w:left="284"/>
        <w:jc w:val="both"/>
      </w:pPr>
      <w:r>
        <w:t>Haber realizado l</w:t>
      </w:r>
      <w:r w:rsidR="000E05EB">
        <w:t xml:space="preserve">as evaluaciones </w:t>
      </w:r>
      <w:r>
        <w:t>previstas por el</w:t>
      </w:r>
      <w:r w:rsidR="000E05EB">
        <w:t xml:space="preserve"> programa </w:t>
      </w:r>
      <w:proofErr w:type="spellStart"/>
      <w:r w:rsidR="000E05EB">
        <w:t>Gui</w:t>
      </w:r>
      <w:proofErr w:type="spellEnd"/>
      <w:r w:rsidR="000E05EB">
        <w:t>- ARTE.</w:t>
      </w:r>
    </w:p>
    <w:p w:rsidRPr="0040443F" w:rsidR="00227177" w:rsidP="00227177" w:rsidRDefault="00227177" w14:paraId="05BC6D1B" w14:textId="77777777">
      <w:pPr>
        <w:contextualSpacing/>
        <w:jc w:val="both"/>
        <w:rPr>
          <w:rFonts w:ascii="Arial" w:hAnsi="Arial" w:cs="Arial"/>
          <w:sz w:val="24"/>
          <w:szCs w:val="24"/>
        </w:rPr>
      </w:pPr>
    </w:p>
    <w:p w:rsidR="00227177" w:rsidP="00227177" w:rsidRDefault="00CF6449" w14:paraId="28B24601" w14:textId="114B7FB0">
      <w:pPr>
        <w:contextualSpacing/>
        <w:jc w:val="both"/>
      </w:pPr>
      <w:r>
        <w:t>Para la gestión y liquidación del pago del incentivo, e</w:t>
      </w:r>
      <w:r w:rsidR="00227177">
        <w:t xml:space="preserve">s responsabilidad de la coordinación de </w:t>
      </w:r>
      <w:proofErr w:type="spellStart"/>
      <w:r w:rsidR="00FD194E">
        <w:t>Gui</w:t>
      </w:r>
      <w:proofErr w:type="spellEnd"/>
      <w:r w:rsidR="00970DB2">
        <w:t>- ARTE</w:t>
      </w:r>
      <w:r w:rsidR="00227177">
        <w:t xml:space="preserve"> en cada unidad académica/área </w:t>
      </w:r>
      <w:r w:rsidR="56EDD26E">
        <w:t>transversal</w:t>
      </w:r>
      <w:r w:rsidR="00227177">
        <w:t xml:space="preserve"> hacer seguimiento y validación del registro de las horas de apo</w:t>
      </w:r>
      <w:r w:rsidR="00B16837">
        <w:t>yo realizad</w:t>
      </w:r>
      <w:r w:rsidR="000E05EB">
        <w:t>as por los monitores, mentores y</w:t>
      </w:r>
      <w:r w:rsidR="00B16837">
        <w:t xml:space="preserve"> </w:t>
      </w:r>
      <w:r w:rsidR="00A5149F">
        <w:t>tutores,</w:t>
      </w:r>
      <w:r w:rsidR="00227177">
        <w:t xml:space="preserve"> </w:t>
      </w:r>
      <w:r>
        <w:t>así como de las evaluaciones del programa.</w:t>
      </w:r>
    </w:p>
    <w:p w:rsidR="00227177" w:rsidP="00227177" w:rsidRDefault="00227177" w14:paraId="5A3459BF" w14:textId="77777777">
      <w:pPr>
        <w:contextualSpacing/>
        <w:jc w:val="both"/>
      </w:pPr>
    </w:p>
    <w:p w:rsidRPr="00FB21F2" w:rsidR="00227177" w:rsidP="00227177" w:rsidRDefault="00227177" w14:paraId="2563D5DF" w14:textId="01503DA6">
      <w:pPr>
        <w:jc w:val="both"/>
      </w:pPr>
      <w:r w:rsidRPr="33BD4A3A">
        <w:rPr>
          <w:rFonts w:ascii="Calibri" w:hAnsi="Calibri" w:eastAsia="Calibri" w:cs="Calibri"/>
          <w:b/>
          <w:bCs/>
        </w:rPr>
        <w:t>Parágrafo</w:t>
      </w:r>
      <w:r w:rsidRPr="33BD4A3A" w:rsidR="5036BFCA">
        <w:rPr>
          <w:rFonts w:ascii="Calibri" w:hAnsi="Calibri" w:eastAsia="Calibri" w:cs="Calibri"/>
          <w:b/>
          <w:bCs/>
        </w:rPr>
        <w:t xml:space="preserve"> 1</w:t>
      </w:r>
      <w:r w:rsidRPr="33BD4A3A">
        <w:rPr>
          <w:rFonts w:ascii="Calibri" w:hAnsi="Calibri" w:eastAsia="Calibri" w:cs="Calibri"/>
        </w:rPr>
        <w:t>.</w:t>
      </w:r>
      <w:r w:rsidRPr="33BD4A3A" w:rsidR="421750A1">
        <w:rPr>
          <w:rFonts w:ascii="Calibri" w:hAnsi="Calibri" w:eastAsia="Calibri" w:cs="Calibri"/>
        </w:rPr>
        <w:t xml:space="preserve"> </w:t>
      </w:r>
      <w:r w:rsidRPr="33BD4A3A">
        <w:rPr>
          <w:rFonts w:ascii="Calibri" w:hAnsi="Calibri" w:eastAsia="Calibri" w:cs="Calibri"/>
        </w:rPr>
        <w:t>Las</w:t>
      </w:r>
      <w:r w:rsidRPr="33BD4A3A">
        <w:rPr>
          <w:rFonts w:ascii="Arial" w:hAnsi="Arial" w:cs="Arial"/>
          <w:sz w:val="24"/>
          <w:szCs w:val="24"/>
        </w:rPr>
        <w:t xml:space="preserve"> </w:t>
      </w:r>
      <w:r>
        <w:t>tarifas de los incentivos serán definidas anualmente por la Sindicatura.</w:t>
      </w:r>
    </w:p>
    <w:p w:rsidR="2A2D4FE6" w:rsidP="33BD4A3A" w:rsidRDefault="2A2D4FE6" w14:paraId="3BC608D0" w14:textId="292CC820">
      <w:pPr>
        <w:jc w:val="both"/>
      </w:pPr>
      <w:r w:rsidRPr="33BD4A3A">
        <w:rPr>
          <w:b/>
          <w:bCs/>
        </w:rPr>
        <w:t xml:space="preserve">Parágrafo 2. </w:t>
      </w:r>
      <w:r>
        <w:t>En el caso de los monitores</w:t>
      </w:r>
      <w:r w:rsidR="00B16837">
        <w:t xml:space="preserve"> académicos individuales o </w:t>
      </w:r>
      <w:r>
        <w:t xml:space="preserve">tutores pares individuales </w:t>
      </w:r>
      <w:r w:rsidR="5C34DDF3">
        <w:t>el seguim</w:t>
      </w:r>
      <w:r w:rsidR="00CA07A8">
        <w:t xml:space="preserve">iento y validación de registro </w:t>
      </w:r>
      <w:r w:rsidR="5C34DDF3">
        <w:t xml:space="preserve">de horas se realizará en conjunto con el gestor de </w:t>
      </w:r>
      <w:r w:rsidR="000E05EB">
        <w:t>éxito estudiantil</w:t>
      </w:r>
      <w:r w:rsidR="5C34DDF3">
        <w:t xml:space="preserve"> de cada unidad académica.</w:t>
      </w:r>
    </w:p>
    <w:p w:rsidR="00227177" w:rsidP="00227177" w:rsidRDefault="00A24F95" w14:paraId="02108B8E" w14:textId="17C609FA">
      <w:pPr>
        <w:jc w:val="both"/>
        <w:rPr>
          <w:b/>
          <w:bCs/>
        </w:rPr>
      </w:pPr>
      <w:r>
        <w:rPr>
          <w:b/>
          <w:bCs/>
        </w:rPr>
        <w:lastRenderedPageBreak/>
        <w:t>Artículo 38</w:t>
      </w:r>
      <w:r w:rsidRPr="5712A04F" w:rsidR="00227177">
        <w:rPr>
          <w:b/>
          <w:bCs/>
        </w:rPr>
        <w:t xml:space="preserve">. </w:t>
      </w:r>
      <w:r w:rsidRPr="5712A04F" w:rsidR="7AD3F7E4">
        <w:rPr>
          <w:b/>
          <w:bCs/>
        </w:rPr>
        <w:t>Reconocimientos</w:t>
      </w:r>
      <w:r w:rsidR="00B70600">
        <w:rPr>
          <w:b/>
          <w:bCs/>
        </w:rPr>
        <w:t xml:space="preserve"> y distinciones</w:t>
      </w:r>
      <w:r w:rsidRPr="5712A04F" w:rsidR="00227177">
        <w:rPr>
          <w:b/>
          <w:bCs/>
        </w:rPr>
        <w:t xml:space="preserve">. </w:t>
      </w:r>
      <w:r w:rsidR="00B16837">
        <w:t xml:space="preserve">Los monitores, tutores o </w:t>
      </w:r>
      <w:r w:rsidR="00227177">
        <w:t>mentores de la Universidad podrán ser merecedores de los siguientes reconocimientos:</w:t>
      </w:r>
    </w:p>
    <w:p w:rsidR="00227177" w:rsidP="00227177" w:rsidRDefault="00227177" w14:paraId="4FC67B43" w14:textId="37D02420">
      <w:pPr>
        <w:pStyle w:val="Prrafodelista"/>
        <w:numPr>
          <w:ilvl w:val="0"/>
          <w:numId w:val="24"/>
        </w:numPr>
        <w:ind w:left="426"/>
        <w:jc w:val="both"/>
        <w:rPr>
          <w:rFonts w:ascii="Calibri" w:hAnsi="Calibri" w:eastAsia="Calibri" w:cs="Calibri"/>
        </w:rPr>
      </w:pPr>
      <w:r w:rsidRPr="33BD4A3A">
        <w:rPr>
          <w:rFonts w:ascii="Calibri" w:hAnsi="Calibri" w:eastAsia="Calibri" w:cs="Calibri"/>
          <w:b/>
          <w:bCs/>
        </w:rPr>
        <w:t xml:space="preserve">Mención de Excelencia a </w:t>
      </w:r>
      <w:r w:rsidR="00B16837">
        <w:rPr>
          <w:b/>
          <w:bCs/>
        </w:rPr>
        <w:t xml:space="preserve">monitores, tutores o </w:t>
      </w:r>
      <w:r w:rsidRPr="33BD4A3A">
        <w:rPr>
          <w:b/>
          <w:bCs/>
        </w:rPr>
        <w:t>mentores</w:t>
      </w:r>
      <w:r w:rsidRPr="33BD4A3A">
        <w:rPr>
          <w:rFonts w:ascii="Calibri" w:hAnsi="Calibri" w:eastAsia="Calibri" w:cs="Calibri"/>
          <w:b/>
          <w:bCs/>
        </w:rPr>
        <w:t>.</w:t>
      </w:r>
      <w:r w:rsidRPr="33BD4A3A">
        <w:rPr>
          <w:rFonts w:ascii="Calibri" w:hAnsi="Calibri" w:eastAsia="Calibri" w:cs="Calibri"/>
        </w:rPr>
        <w:t xml:space="preserve"> Es un reconocimient</w:t>
      </w:r>
      <w:r w:rsidR="00B16837">
        <w:rPr>
          <w:rFonts w:ascii="Calibri" w:hAnsi="Calibri" w:eastAsia="Calibri" w:cs="Calibri"/>
        </w:rPr>
        <w:t xml:space="preserve">o otorgado a aquellos monitores, tutores o </w:t>
      </w:r>
      <w:r w:rsidRPr="33BD4A3A">
        <w:rPr>
          <w:rFonts w:ascii="Calibri" w:hAnsi="Calibri" w:eastAsia="Calibri" w:cs="Calibri"/>
        </w:rPr>
        <w:t xml:space="preserve">mentores que hayan sido reconocidos por su labor en el proceso de evaluación realizado por estudiantes y profesores/coordinadores de áreas y que hayan sido postulados por </w:t>
      </w:r>
      <w:r w:rsidRPr="33BD4A3A" w:rsidR="7A586605">
        <w:rPr>
          <w:rFonts w:ascii="Calibri" w:hAnsi="Calibri" w:eastAsia="Calibri" w:cs="Calibri"/>
        </w:rPr>
        <w:t xml:space="preserve">la </w:t>
      </w:r>
      <w:r w:rsidRPr="33BD4A3A">
        <w:rPr>
          <w:rFonts w:ascii="Calibri" w:hAnsi="Calibri" w:eastAsia="Calibri" w:cs="Calibri"/>
        </w:rPr>
        <w:t>unidad académica/área transversal.  El premio se otorgará anualmente.</w:t>
      </w:r>
    </w:p>
    <w:p w:rsidRPr="0056435B" w:rsidR="00227177" w:rsidP="00227177" w:rsidRDefault="00227177" w14:paraId="0C73876C" w14:textId="6B30B329">
      <w:pPr>
        <w:pStyle w:val="Prrafodelista"/>
        <w:numPr>
          <w:ilvl w:val="0"/>
          <w:numId w:val="24"/>
        </w:numPr>
        <w:ind w:left="426"/>
        <w:jc w:val="both"/>
        <w:rPr>
          <w:rFonts w:ascii="Calibri" w:hAnsi="Calibri" w:eastAsia="Calibri" w:cs="Calibri"/>
        </w:rPr>
      </w:pPr>
      <w:r w:rsidRPr="33BD4A3A">
        <w:rPr>
          <w:rFonts w:ascii="Calibri" w:hAnsi="Calibri" w:eastAsia="Calibri" w:cs="Calibri"/>
          <w:b/>
          <w:bCs/>
        </w:rPr>
        <w:t>Premio a la innovación.</w:t>
      </w:r>
      <w:r w:rsidRPr="33BD4A3A">
        <w:rPr>
          <w:rFonts w:ascii="Calibri" w:hAnsi="Calibri" w:eastAsia="Calibri" w:cs="Calibri"/>
        </w:rPr>
        <w:t xml:space="preserve"> Se otorgará e</w:t>
      </w:r>
      <w:r w:rsidR="00B16837">
        <w:rPr>
          <w:rFonts w:ascii="Calibri" w:hAnsi="Calibri" w:eastAsia="Calibri" w:cs="Calibri"/>
        </w:rPr>
        <w:t xml:space="preserve">ste premio a aquellos monitores, tutores o </w:t>
      </w:r>
      <w:r w:rsidRPr="33BD4A3A">
        <w:rPr>
          <w:rFonts w:ascii="Calibri" w:hAnsi="Calibri" w:eastAsia="Calibri" w:cs="Calibri"/>
        </w:rPr>
        <w:t xml:space="preserve">mentores que a juicio de un jurado experto presenten proyectos de innovación en prácticas </w:t>
      </w:r>
      <w:r w:rsidRPr="33BD4A3A" w:rsidR="7B3AD0F6">
        <w:rPr>
          <w:rFonts w:ascii="Calibri" w:hAnsi="Calibri" w:eastAsia="Calibri" w:cs="Calibri"/>
        </w:rPr>
        <w:t>pedagógicas, didácticas</w:t>
      </w:r>
      <w:r w:rsidRPr="33BD4A3A">
        <w:rPr>
          <w:rFonts w:ascii="Calibri" w:hAnsi="Calibri" w:eastAsia="Calibri" w:cs="Calibri"/>
        </w:rPr>
        <w:t xml:space="preserve"> y estrategias de acompañamiento innovadoras que apoyen el proceso de aprendizaje, la permanecía estudiantil y la graduación efectiva. El premio se otorgará anualmente.</w:t>
      </w:r>
    </w:p>
    <w:p w:rsidRPr="0056435B" w:rsidR="00227177" w:rsidP="33BD4A3A" w:rsidRDefault="00227177" w14:paraId="471EE8B1" w14:textId="1DB9AEF6">
      <w:pPr>
        <w:pStyle w:val="Prrafodelista"/>
        <w:numPr>
          <w:ilvl w:val="0"/>
          <w:numId w:val="24"/>
        </w:numPr>
        <w:ind w:left="426"/>
        <w:jc w:val="both"/>
        <w:rPr>
          <w:rFonts w:eastAsiaTheme="minorEastAsia"/>
        </w:rPr>
      </w:pPr>
      <w:r w:rsidRPr="33BD4A3A">
        <w:rPr>
          <w:rFonts w:ascii="Calibri" w:hAnsi="Calibri" w:eastAsia="Calibri" w:cs="Calibri"/>
          <w:b/>
          <w:bCs/>
        </w:rPr>
        <w:t xml:space="preserve">Reconocimiento a la trayectoria como </w:t>
      </w:r>
      <w:r w:rsidR="00B16837">
        <w:rPr>
          <w:b/>
          <w:bCs/>
        </w:rPr>
        <w:t xml:space="preserve">monitores, tutores o </w:t>
      </w:r>
      <w:r w:rsidRPr="33BD4A3A">
        <w:rPr>
          <w:b/>
          <w:bCs/>
        </w:rPr>
        <w:t>mentores</w:t>
      </w:r>
      <w:r w:rsidRPr="33BD4A3A">
        <w:rPr>
          <w:rFonts w:ascii="Calibri" w:hAnsi="Calibri" w:eastAsia="Calibri" w:cs="Calibri"/>
          <w:b/>
          <w:bCs/>
        </w:rPr>
        <w:t>.</w:t>
      </w:r>
      <w:r w:rsidRPr="33BD4A3A">
        <w:rPr>
          <w:rFonts w:ascii="Calibri" w:hAnsi="Calibri" w:eastAsia="Calibri" w:cs="Calibri"/>
        </w:rPr>
        <w:t xml:space="preserve">  Este reconocimiento será otorgado a </w:t>
      </w:r>
      <w:r w:rsidRPr="33BD4A3A" w:rsidR="14483F5D">
        <w:rPr>
          <w:rFonts w:ascii="Calibri" w:hAnsi="Calibri" w:eastAsia="Calibri" w:cs="Calibri"/>
        </w:rPr>
        <w:t>los monitores</w:t>
      </w:r>
      <w:r w:rsidR="00B16837">
        <w:t xml:space="preserve">, tutores o </w:t>
      </w:r>
      <w:r w:rsidR="29F8F707">
        <w:t xml:space="preserve">mentores </w:t>
      </w:r>
      <w:r w:rsidR="41EDE6F0">
        <w:t>que,</w:t>
      </w:r>
      <w:r>
        <w:t xml:space="preserve"> a juicio de los estudiantes, previa postulación por la coordinación de </w:t>
      </w:r>
      <w:proofErr w:type="spellStart"/>
      <w:r w:rsidR="00FD194E">
        <w:t>Gui</w:t>
      </w:r>
      <w:proofErr w:type="spellEnd"/>
      <w:r w:rsidR="00970DB2">
        <w:t>- ARTE</w:t>
      </w:r>
      <w:r>
        <w:t xml:space="preserve">, se hayan destacado a lo largo de su </w:t>
      </w:r>
      <w:r w:rsidR="3A420209">
        <w:t>trayectoria por</w:t>
      </w:r>
      <w:r>
        <w:t xml:space="preserve"> su compromiso, responsabilidad, liderazgo y espíritu de servicio. </w:t>
      </w:r>
      <w:r w:rsidRPr="33BD4A3A" w:rsidR="2FC28808">
        <w:rPr>
          <w:rFonts w:ascii="Calibri" w:hAnsi="Calibri" w:eastAsia="Calibri" w:cs="Calibri"/>
        </w:rPr>
        <w:t>El premio se otorgará anualmente.</w:t>
      </w:r>
    </w:p>
    <w:p w:rsidR="00227177" w:rsidP="00227177" w:rsidRDefault="00227177" w14:paraId="07D19975" w14:textId="319C5B5B">
      <w:pPr>
        <w:jc w:val="both"/>
      </w:pPr>
      <w:r w:rsidRPr="33BD4A3A">
        <w:rPr>
          <w:rFonts w:ascii="Calibri" w:hAnsi="Calibri" w:eastAsia="Calibri" w:cs="Calibri"/>
          <w:b/>
          <w:bCs/>
        </w:rPr>
        <w:t>Parágrafo</w:t>
      </w:r>
      <w:r w:rsidRPr="33BD4A3A">
        <w:rPr>
          <w:rFonts w:ascii="Calibri" w:hAnsi="Calibri" w:eastAsia="Calibri" w:cs="Calibri"/>
        </w:rPr>
        <w:t>. Las condiciones y procedimientos para el otorgamiento de esos premios y reconocimientos serán regulados en el documento</w:t>
      </w:r>
      <w:r w:rsidR="00385FCE">
        <w:rPr>
          <w:rFonts w:ascii="Calibri" w:hAnsi="Calibri" w:eastAsia="Calibri" w:cs="Calibri"/>
        </w:rPr>
        <w:t xml:space="preserve"> institucional</w:t>
      </w:r>
      <w:r w:rsidRPr="33BD4A3A">
        <w:rPr>
          <w:rFonts w:ascii="Calibri" w:hAnsi="Calibri" w:eastAsia="Calibri" w:cs="Calibri"/>
        </w:rPr>
        <w:t xml:space="preserve"> de lineamientos de </w:t>
      </w:r>
      <w:r w:rsidRPr="33BD4A3A" w:rsidR="41CB2618">
        <w:rPr>
          <w:rFonts w:ascii="Calibri" w:hAnsi="Calibri" w:eastAsia="Calibri" w:cs="Calibri"/>
        </w:rPr>
        <w:t>reconocimientos y distinciones</w:t>
      </w:r>
      <w:r>
        <w:t>.</w:t>
      </w:r>
    </w:p>
    <w:p w:rsidR="00227177" w:rsidP="00227177" w:rsidRDefault="00227177" w14:paraId="0EF8D81A" w14:textId="77777777">
      <w:pPr>
        <w:jc w:val="both"/>
        <w:rPr>
          <w:rFonts w:ascii="Calibri" w:hAnsi="Calibri" w:eastAsia="Calibri" w:cs="Calibri"/>
        </w:rPr>
      </w:pPr>
    </w:p>
    <w:p w:rsidR="00227177" w:rsidP="00227177" w:rsidRDefault="00227177" w14:paraId="7B871291" w14:textId="1DD67A73">
      <w:pPr>
        <w:jc w:val="center"/>
        <w:rPr>
          <w:b/>
          <w:bCs/>
        </w:rPr>
      </w:pPr>
      <w:r w:rsidRPr="47EDE327">
        <w:rPr>
          <w:b/>
          <w:bCs/>
        </w:rPr>
        <w:t>TÍTULO VI</w:t>
      </w:r>
      <w:r w:rsidR="008F3194">
        <w:rPr>
          <w:b/>
          <w:bCs/>
        </w:rPr>
        <w:t>I</w:t>
      </w:r>
    </w:p>
    <w:p w:rsidR="00227177" w:rsidP="00227177" w:rsidRDefault="00227177" w14:paraId="07E03C91" w14:textId="77777777">
      <w:pPr>
        <w:jc w:val="center"/>
        <w:rPr>
          <w:b/>
          <w:bCs/>
        </w:rPr>
      </w:pPr>
      <w:r w:rsidRPr="47EDE327">
        <w:rPr>
          <w:b/>
          <w:bCs/>
        </w:rPr>
        <w:t xml:space="preserve"> FORMACIÓN</w:t>
      </w:r>
    </w:p>
    <w:p w:rsidR="00227177" w:rsidP="00227177" w:rsidRDefault="00A24F95" w14:paraId="40802BC4" w14:textId="78C23D61">
      <w:pPr>
        <w:jc w:val="both"/>
        <w:rPr>
          <w:rFonts w:ascii="Calibri" w:hAnsi="Calibri" w:eastAsia="Calibri" w:cs="Calibri"/>
        </w:rPr>
      </w:pPr>
      <w:r>
        <w:rPr>
          <w:b/>
          <w:bCs/>
        </w:rPr>
        <w:t>Artículo 39</w:t>
      </w:r>
      <w:r w:rsidRPr="5712A04F" w:rsidR="00227177">
        <w:rPr>
          <w:b/>
          <w:bCs/>
        </w:rPr>
        <w:t xml:space="preserve">. Escuela de Formación para el Acompañamiento </w:t>
      </w:r>
      <w:r w:rsidR="008F71E2">
        <w:rPr>
          <w:b/>
          <w:bCs/>
        </w:rPr>
        <w:t>Estudiantil</w:t>
      </w:r>
      <w:r w:rsidRPr="5712A04F" w:rsidR="00227177">
        <w:rPr>
          <w:b/>
          <w:bCs/>
        </w:rPr>
        <w:t xml:space="preserve"> (</w:t>
      </w:r>
      <w:r w:rsidR="008F71E2">
        <w:rPr>
          <w:b/>
          <w:bCs/>
        </w:rPr>
        <w:t>EFA</w:t>
      </w:r>
      <w:r w:rsidRPr="5712A04F" w:rsidR="20C357C5">
        <w:rPr>
          <w:b/>
          <w:bCs/>
        </w:rPr>
        <w:t>E</w:t>
      </w:r>
      <w:r w:rsidRPr="5712A04F" w:rsidR="00227177">
        <w:rPr>
          <w:b/>
          <w:bCs/>
        </w:rPr>
        <w:t xml:space="preserve">). </w:t>
      </w:r>
      <w:r w:rsidRPr="5712A04F" w:rsidR="00227177">
        <w:rPr>
          <w:rFonts w:ascii="Calibri" w:hAnsi="Calibri" w:eastAsia="Calibri" w:cs="Calibri"/>
        </w:rPr>
        <w:t xml:space="preserve">Como parte de las estrategias de formación y permanencia de la </w:t>
      </w:r>
      <w:r w:rsidRPr="5712A04F" w:rsidR="425C9ACB">
        <w:rPr>
          <w:rFonts w:ascii="Calibri" w:hAnsi="Calibri" w:eastAsia="Calibri" w:cs="Calibri"/>
        </w:rPr>
        <w:t>Universidad, la</w:t>
      </w:r>
      <w:r w:rsidRPr="5712A04F" w:rsidR="00227177">
        <w:rPr>
          <w:rFonts w:ascii="Calibri" w:hAnsi="Calibri" w:eastAsia="Calibri" w:cs="Calibri"/>
        </w:rPr>
        <w:t xml:space="preserve"> </w:t>
      </w:r>
      <w:r w:rsidR="008F71E2">
        <w:rPr>
          <w:rFonts w:ascii="Calibri" w:hAnsi="Calibri" w:eastAsia="Calibri" w:cs="Calibri"/>
        </w:rPr>
        <w:t>EFAE</w:t>
      </w:r>
      <w:r w:rsidRPr="5712A04F" w:rsidR="00934B4B">
        <w:rPr>
          <w:rFonts w:ascii="Calibri" w:hAnsi="Calibri" w:eastAsia="Calibri" w:cs="Calibri"/>
        </w:rPr>
        <w:t xml:space="preserve"> o</w:t>
      </w:r>
      <w:r w:rsidR="00887C0F">
        <w:rPr>
          <w:rFonts w:ascii="Calibri" w:hAnsi="Calibri" w:eastAsia="Calibri" w:cs="Calibri"/>
        </w:rPr>
        <w:t>frece a los monitores, tutores y</w:t>
      </w:r>
      <w:r w:rsidRPr="5712A04F" w:rsidR="00934B4B">
        <w:rPr>
          <w:rFonts w:ascii="Calibri" w:hAnsi="Calibri" w:eastAsia="Calibri" w:cs="Calibri"/>
        </w:rPr>
        <w:t xml:space="preserve"> </w:t>
      </w:r>
      <w:r w:rsidRPr="5712A04F" w:rsidR="00227177">
        <w:rPr>
          <w:rFonts w:ascii="Calibri" w:hAnsi="Calibri" w:eastAsia="Calibri" w:cs="Calibri"/>
        </w:rPr>
        <w:t xml:space="preserve">mentores de la Universidad rutas formativas orientadas a desarrollar competencias y habilidades propias de cada uno de los perfiles definidos en </w:t>
      </w:r>
      <w:r w:rsidR="00FD194E">
        <w:rPr>
          <w:rFonts w:ascii="Calibri" w:hAnsi="Calibri" w:eastAsia="Calibri" w:cs="Calibri"/>
        </w:rPr>
        <w:t xml:space="preserve">el programa </w:t>
      </w:r>
      <w:proofErr w:type="spellStart"/>
      <w:r w:rsidR="00FD194E">
        <w:rPr>
          <w:rFonts w:ascii="Calibri" w:hAnsi="Calibri" w:eastAsia="Calibri" w:cs="Calibri"/>
        </w:rPr>
        <w:t>Gui</w:t>
      </w:r>
      <w:proofErr w:type="spellEnd"/>
      <w:r w:rsidR="00970DB2">
        <w:rPr>
          <w:rFonts w:ascii="Calibri" w:hAnsi="Calibri" w:eastAsia="Calibri" w:cs="Calibri"/>
        </w:rPr>
        <w:t>- ARTE</w:t>
      </w:r>
      <w:r w:rsidRPr="5712A04F" w:rsidR="00227177">
        <w:rPr>
          <w:rFonts w:ascii="Calibri" w:hAnsi="Calibri" w:eastAsia="Calibri" w:cs="Calibri"/>
        </w:rPr>
        <w:t xml:space="preserve">. En este contexto, anualmente la </w:t>
      </w:r>
      <w:r w:rsidR="008F71E2">
        <w:rPr>
          <w:rFonts w:ascii="Calibri" w:hAnsi="Calibri" w:eastAsia="Calibri" w:cs="Calibri"/>
        </w:rPr>
        <w:t>EFA</w:t>
      </w:r>
      <w:r w:rsidRPr="5712A04F" w:rsidR="20C357C5">
        <w:rPr>
          <w:rFonts w:ascii="Calibri" w:hAnsi="Calibri" w:eastAsia="Calibri" w:cs="Calibri"/>
        </w:rPr>
        <w:t>E</w:t>
      </w:r>
      <w:r w:rsidRPr="5712A04F" w:rsidR="00227177">
        <w:rPr>
          <w:rFonts w:ascii="Calibri" w:hAnsi="Calibri" w:eastAsia="Calibri" w:cs="Calibri"/>
        </w:rPr>
        <w:t xml:space="preserve"> pondrá </w:t>
      </w:r>
      <w:r w:rsidRPr="5712A04F" w:rsidR="0DC25453">
        <w:rPr>
          <w:rFonts w:ascii="Calibri" w:hAnsi="Calibri" w:eastAsia="Calibri" w:cs="Calibri"/>
        </w:rPr>
        <w:t>a su</w:t>
      </w:r>
      <w:r w:rsidRPr="5712A04F" w:rsidR="00227177">
        <w:rPr>
          <w:rFonts w:ascii="Calibri" w:hAnsi="Calibri" w:eastAsia="Calibri" w:cs="Calibri"/>
        </w:rPr>
        <w:t xml:space="preserve"> disposición </w:t>
      </w:r>
      <w:r w:rsidRPr="5712A04F" w:rsidR="20314AD9">
        <w:rPr>
          <w:rFonts w:ascii="Calibri" w:hAnsi="Calibri" w:eastAsia="Calibri" w:cs="Calibri"/>
        </w:rPr>
        <w:t>un portafolio</w:t>
      </w:r>
      <w:r w:rsidRPr="5712A04F" w:rsidR="00227177">
        <w:rPr>
          <w:rFonts w:ascii="Calibri" w:hAnsi="Calibri" w:eastAsia="Calibri" w:cs="Calibri"/>
        </w:rPr>
        <w:t xml:space="preserve"> de cursos, seminarios, </w:t>
      </w:r>
      <w:r w:rsidRPr="5712A04F" w:rsidR="7297C5C0">
        <w:rPr>
          <w:rFonts w:ascii="Calibri" w:hAnsi="Calibri" w:eastAsia="Calibri" w:cs="Calibri"/>
        </w:rPr>
        <w:t>talleres y</w:t>
      </w:r>
      <w:r w:rsidRPr="5712A04F" w:rsidR="00227177">
        <w:rPr>
          <w:rFonts w:ascii="Calibri" w:hAnsi="Calibri" w:eastAsia="Calibri" w:cs="Calibri"/>
        </w:rPr>
        <w:t xml:space="preserve"> actividades que podrán ser </w:t>
      </w:r>
      <w:r w:rsidRPr="5712A04F" w:rsidR="10D8F44E">
        <w:rPr>
          <w:rFonts w:ascii="Calibri" w:hAnsi="Calibri" w:eastAsia="Calibri" w:cs="Calibri"/>
        </w:rPr>
        <w:t>inscritos a</w:t>
      </w:r>
      <w:r w:rsidRPr="5712A04F" w:rsidR="00227177">
        <w:rPr>
          <w:rFonts w:ascii="Calibri" w:hAnsi="Calibri" w:eastAsia="Calibri" w:cs="Calibri"/>
        </w:rPr>
        <w:t xml:space="preserve"> través de los sistemas de información definidos por la Universidad. La </w:t>
      </w:r>
      <w:r w:rsidR="008F71E2">
        <w:rPr>
          <w:rFonts w:ascii="Calibri" w:hAnsi="Calibri" w:eastAsia="Calibri" w:cs="Calibri"/>
        </w:rPr>
        <w:t>EFA</w:t>
      </w:r>
      <w:r w:rsidRPr="5712A04F" w:rsidR="20C357C5">
        <w:rPr>
          <w:rFonts w:ascii="Calibri" w:hAnsi="Calibri" w:eastAsia="Calibri" w:cs="Calibri"/>
        </w:rPr>
        <w:t>E</w:t>
      </w:r>
      <w:r w:rsidRPr="5712A04F" w:rsidR="00227177">
        <w:rPr>
          <w:rFonts w:ascii="Calibri" w:hAnsi="Calibri" w:eastAsia="Calibri" w:cs="Calibri"/>
        </w:rPr>
        <w:t xml:space="preserve"> estará a cargo de la </w:t>
      </w:r>
      <w:r w:rsidR="008077C4">
        <w:t>Dirección de Evaluación, Permanencia y Éxito Estudiantil</w:t>
      </w:r>
      <w:r w:rsidRPr="5712A04F" w:rsidR="6E676D39">
        <w:rPr>
          <w:rFonts w:ascii="Calibri" w:hAnsi="Calibri" w:eastAsia="Calibri" w:cs="Calibri"/>
        </w:rPr>
        <w:t>.</w:t>
      </w:r>
    </w:p>
    <w:p w:rsidR="00227177" w:rsidP="00227177" w:rsidRDefault="00227177" w14:paraId="101BD4AC" w14:textId="560DEA58">
      <w:pPr>
        <w:jc w:val="both"/>
      </w:pPr>
      <w:r w:rsidRPr="5712A04F">
        <w:rPr>
          <w:b/>
          <w:bCs/>
        </w:rPr>
        <w:t>Artículo 4</w:t>
      </w:r>
      <w:r w:rsidR="00A24F95">
        <w:rPr>
          <w:b/>
          <w:bCs/>
        </w:rPr>
        <w:t>0</w:t>
      </w:r>
      <w:r w:rsidRPr="5712A04F">
        <w:rPr>
          <w:b/>
          <w:bCs/>
        </w:rPr>
        <w:t xml:space="preserve">. Objetivo. </w:t>
      </w:r>
      <w:r w:rsidR="00934B4B">
        <w:t xml:space="preserve"> Ofrecer a los monitores, tutores o </w:t>
      </w:r>
      <w:r>
        <w:t xml:space="preserve">mentores de la Universidad la oportunidad de fortalecer y complementar su perfil profesional y personal a través del desarrollo de competencias y </w:t>
      </w:r>
      <w:r w:rsidR="4FC0D64C">
        <w:t>habilidades, que</w:t>
      </w:r>
      <w:r>
        <w:t xml:space="preserve"> pueden ser certificadas por medio de insignias </w:t>
      </w:r>
      <w:r w:rsidR="7453D8D0">
        <w:t>digitales, previo</w:t>
      </w:r>
      <w:r>
        <w:t xml:space="preserve"> el cumplimiento de los requisitos de las rutas formativas propias de su rol.</w:t>
      </w:r>
    </w:p>
    <w:p w:rsidR="00227177" w:rsidP="00227177" w:rsidRDefault="00227177" w14:paraId="16BA957E" w14:textId="2C63A061">
      <w:pPr>
        <w:jc w:val="both"/>
      </w:pPr>
      <w:r w:rsidRPr="5712A04F">
        <w:rPr>
          <w:b/>
          <w:bCs/>
        </w:rPr>
        <w:t>Artículo 4</w:t>
      </w:r>
      <w:r w:rsidR="00A24F95">
        <w:rPr>
          <w:b/>
          <w:bCs/>
        </w:rPr>
        <w:t>1</w:t>
      </w:r>
      <w:r w:rsidRPr="5712A04F">
        <w:rPr>
          <w:b/>
          <w:bCs/>
        </w:rPr>
        <w:t xml:space="preserve">. De las rutas formativas. </w:t>
      </w:r>
      <w:r>
        <w:t xml:space="preserve">En la </w:t>
      </w:r>
      <w:r w:rsidR="008F71E2">
        <w:t>EFA</w:t>
      </w:r>
      <w:r w:rsidR="20C357C5">
        <w:t>E</w:t>
      </w:r>
      <w:r w:rsidR="00CF6449">
        <w:t xml:space="preserve"> se plantean 2</w:t>
      </w:r>
      <w:r>
        <w:t xml:space="preserve"> rutas formativas de a</w:t>
      </w:r>
      <w:r w:rsidR="00934B4B">
        <w:t xml:space="preserve">cuerdo a cada perfil de monitor, tutor o </w:t>
      </w:r>
      <w:r>
        <w:t>mentor. Las competencias a desarrollar en cada ruta están encaminadas a cual</w:t>
      </w:r>
      <w:r w:rsidR="00934B4B">
        <w:t xml:space="preserve">ificar las acciones del monitor, tutor o </w:t>
      </w:r>
      <w:r>
        <w:t>mentor en el espacio de acompañamiento:</w:t>
      </w:r>
    </w:p>
    <w:p w:rsidR="00227177" w:rsidP="00FF17BA" w:rsidRDefault="00227177" w14:paraId="6827F2B0" w14:textId="5523CEAF">
      <w:pPr>
        <w:pStyle w:val="Prrafodelista"/>
        <w:numPr>
          <w:ilvl w:val="0"/>
          <w:numId w:val="25"/>
        </w:numPr>
        <w:ind w:left="426"/>
        <w:jc w:val="both"/>
      </w:pPr>
      <w:r>
        <w:t xml:space="preserve">Ruta </w:t>
      </w:r>
      <w:r w:rsidR="00D3616C">
        <w:t>formativa para Monitores académicos y tutores</w:t>
      </w:r>
      <w:r>
        <w:t xml:space="preserve"> pares</w:t>
      </w:r>
      <w:r w:rsidR="00D3616C">
        <w:t xml:space="preserve"> académicos</w:t>
      </w:r>
      <w:r w:rsidR="00365F9B">
        <w:t xml:space="preserve"> </w:t>
      </w:r>
      <w:r w:rsidR="00D3616C">
        <w:t xml:space="preserve">y para </w:t>
      </w:r>
      <w:r>
        <w:t>Monitores en competencias transversales</w:t>
      </w:r>
      <w:r w:rsidR="00365F9B">
        <w:t>.</w:t>
      </w:r>
    </w:p>
    <w:p w:rsidR="00227177" w:rsidP="00227177" w:rsidRDefault="00227177" w14:paraId="5F964112" w14:textId="79D2DB68">
      <w:pPr>
        <w:pStyle w:val="Prrafodelista"/>
        <w:numPr>
          <w:ilvl w:val="0"/>
          <w:numId w:val="25"/>
        </w:numPr>
        <w:ind w:left="426"/>
        <w:jc w:val="both"/>
      </w:pPr>
      <w:r>
        <w:lastRenderedPageBreak/>
        <w:t xml:space="preserve">Ruta formativa </w:t>
      </w:r>
      <w:r w:rsidR="00D3616C">
        <w:t xml:space="preserve">para </w:t>
      </w:r>
      <w:r>
        <w:t>Mentores pares para la vida universitaria</w:t>
      </w:r>
    </w:p>
    <w:p w:rsidR="00227177" w:rsidP="00227177" w:rsidRDefault="00227177" w14:paraId="224B4867" w14:textId="370C7664">
      <w:pPr>
        <w:jc w:val="both"/>
      </w:pPr>
      <w:r w:rsidRPr="33BD4A3A">
        <w:rPr>
          <w:b/>
          <w:bCs/>
        </w:rPr>
        <w:t>Parágrafo.</w:t>
      </w:r>
      <w:r>
        <w:t xml:space="preserve"> Los requisitos y condiciones de desarrollo y cumplimiento de cada ruta estarán consignados en el documento de lineamientos de las rutas formativas de la </w:t>
      </w:r>
      <w:r w:rsidR="008F71E2">
        <w:t>EFA</w:t>
      </w:r>
      <w:r w:rsidR="20C357C5">
        <w:t>E</w:t>
      </w:r>
      <w:r>
        <w:t>.</w:t>
      </w:r>
    </w:p>
    <w:p w:rsidR="00227177" w:rsidP="00227177" w:rsidRDefault="00227177" w14:paraId="3D254A5F" w14:textId="6145C671">
      <w:pPr>
        <w:jc w:val="both"/>
      </w:pPr>
      <w:r w:rsidRPr="5712A04F">
        <w:rPr>
          <w:b/>
          <w:bCs/>
        </w:rPr>
        <w:t xml:space="preserve">Artículo </w:t>
      </w:r>
      <w:r w:rsidR="00A24F95">
        <w:rPr>
          <w:b/>
          <w:bCs/>
        </w:rPr>
        <w:t>42</w:t>
      </w:r>
      <w:r w:rsidRPr="5712A04F">
        <w:rPr>
          <w:b/>
          <w:bCs/>
        </w:rPr>
        <w:t>.  Insignias</w:t>
      </w:r>
      <w:r w:rsidR="005C76DF">
        <w:rPr>
          <w:b/>
          <w:bCs/>
        </w:rPr>
        <w:t xml:space="preserve"> digitales</w:t>
      </w:r>
      <w:r w:rsidRPr="5712A04F">
        <w:rPr>
          <w:b/>
          <w:bCs/>
        </w:rPr>
        <w:t xml:space="preserve">. </w:t>
      </w:r>
      <w:r>
        <w:t>Una vez cumplida la ruta formativa específica para cada perfil en los términos y c</w:t>
      </w:r>
      <w:r w:rsidR="00365F9B">
        <w:t xml:space="preserve">ondiciones exigidos, al monitor, tutor o </w:t>
      </w:r>
      <w:r>
        <w:t xml:space="preserve">mentor se le asignará una insignia digital, la cual certifica las competencias desarrolladas por </w:t>
      </w:r>
      <w:r w:rsidR="767064B0">
        <w:t>el estudiante</w:t>
      </w:r>
      <w:r>
        <w:t xml:space="preserve"> en su ruta formativa. </w:t>
      </w:r>
    </w:p>
    <w:p w:rsidR="00227177" w:rsidP="00227177" w:rsidRDefault="00227177" w14:paraId="5AA2E5C4" w14:textId="77777777">
      <w:pPr>
        <w:jc w:val="center"/>
        <w:rPr>
          <w:b/>
          <w:bCs/>
        </w:rPr>
      </w:pPr>
    </w:p>
    <w:p w:rsidR="00227177" w:rsidP="00227177" w:rsidRDefault="00227177" w14:paraId="36558671" w14:textId="323E6868">
      <w:pPr>
        <w:jc w:val="center"/>
        <w:rPr>
          <w:b/>
          <w:bCs/>
        </w:rPr>
      </w:pPr>
      <w:r w:rsidRPr="47EDE327">
        <w:rPr>
          <w:b/>
          <w:bCs/>
        </w:rPr>
        <w:t>TÍTULO VII</w:t>
      </w:r>
      <w:r w:rsidR="008F3194">
        <w:rPr>
          <w:b/>
          <w:bCs/>
        </w:rPr>
        <w:t>I</w:t>
      </w:r>
    </w:p>
    <w:p w:rsidR="00227177" w:rsidP="00227177" w:rsidRDefault="00227177" w14:paraId="0A1368A8" w14:textId="77777777">
      <w:pPr>
        <w:jc w:val="center"/>
        <w:rPr>
          <w:b/>
          <w:bCs/>
        </w:rPr>
      </w:pPr>
      <w:r w:rsidRPr="47EDE327">
        <w:rPr>
          <w:b/>
          <w:bCs/>
        </w:rPr>
        <w:t xml:space="preserve">EVALUACIÓN </w:t>
      </w:r>
    </w:p>
    <w:p w:rsidR="00227177" w:rsidP="00227177" w:rsidRDefault="00227177" w14:paraId="25A2B313" w14:textId="77777777"/>
    <w:p w:rsidRPr="00B14E88" w:rsidR="00227177" w:rsidP="00227177" w:rsidRDefault="00227177" w14:paraId="6DBCA2A9" w14:textId="1623026A">
      <w:pPr>
        <w:jc w:val="both"/>
        <w:rPr>
          <w:b/>
          <w:bCs/>
        </w:rPr>
      </w:pPr>
      <w:r w:rsidRPr="5712A04F">
        <w:rPr>
          <w:b/>
          <w:bCs/>
        </w:rPr>
        <w:t xml:space="preserve">Artículo </w:t>
      </w:r>
      <w:r w:rsidR="00A24F95">
        <w:rPr>
          <w:b/>
          <w:bCs/>
        </w:rPr>
        <w:t>43</w:t>
      </w:r>
      <w:r w:rsidRPr="5712A04F">
        <w:rPr>
          <w:b/>
          <w:bCs/>
        </w:rPr>
        <w:t xml:space="preserve">. Alcances de la evaluación. </w:t>
      </w:r>
      <w:r>
        <w:t>Mediante procesos, actividades e indicadores de seguimiento previamente establecidos por la Coordinación Institucional de</w:t>
      </w:r>
      <w:r w:rsidR="00A65ACE">
        <w:t>l programa</w:t>
      </w:r>
      <w:r>
        <w:t xml:space="preserve"> </w:t>
      </w:r>
      <w:proofErr w:type="spellStart"/>
      <w:r w:rsidR="003D1D93">
        <w:t>Gui</w:t>
      </w:r>
      <w:proofErr w:type="spellEnd"/>
      <w:r w:rsidR="00970DB2">
        <w:t>- ARTE</w:t>
      </w:r>
      <w:r>
        <w:t xml:space="preserve"> se valorará cuantitativa y cualitativamente el cumplimiento de los objetivos propuestos para el Programa, as</w:t>
      </w:r>
      <w:r w:rsidR="00365F9B">
        <w:t xml:space="preserve">í como el desempeño del monitor, tutor o </w:t>
      </w:r>
      <w:r>
        <w:t>mentor en la realización de sus funciones y responsabilidades. La evaluación constituye un proceso permanente y sistemático a través de la identificación de los logros, fortalezas y oportunidades de mejora, y favorece la toma de decisiones para el fortalecimiento del Programa</w:t>
      </w:r>
      <w:r w:rsidRPr="5712A04F">
        <w:rPr>
          <w:b/>
          <w:bCs/>
        </w:rPr>
        <w:t>.</w:t>
      </w:r>
    </w:p>
    <w:p w:rsidR="00227177" w:rsidP="5712A04F" w:rsidRDefault="00227177" w14:paraId="78B92786" w14:textId="478C918C">
      <w:pPr>
        <w:jc w:val="both"/>
        <w:rPr>
          <w:rFonts w:eastAsiaTheme="minorEastAsia"/>
        </w:rPr>
      </w:pPr>
      <w:r w:rsidRPr="5712A04F">
        <w:rPr>
          <w:b/>
          <w:bCs/>
        </w:rPr>
        <w:t xml:space="preserve">Artículo </w:t>
      </w:r>
      <w:r w:rsidR="00F301BE">
        <w:rPr>
          <w:b/>
          <w:bCs/>
        </w:rPr>
        <w:t>44</w:t>
      </w:r>
      <w:r w:rsidRPr="5712A04F">
        <w:rPr>
          <w:b/>
          <w:bCs/>
        </w:rPr>
        <w:t xml:space="preserve">. De los objetivos de la evaluación. </w:t>
      </w:r>
      <w:r w:rsidRPr="5712A04F">
        <w:rPr>
          <w:rFonts w:ascii="Calibri" w:hAnsi="Calibri" w:eastAsia="Calibri" w:cs="Calibri"/>
        </w:rPr>
        <w:t>El proceso de evaluación tiene como objetivos fundamentales:</w:t>
      </w:r>
    </w:p>
    <w:p w:rsidR="00227177" w:rsidP="00227177" w:rsidRDefault="067C60C2" w14:paraId="722E42E0" w14:textId="1A612083">
      <w:pPr>
        <w:pStyle w:val="Prrafodelista"/>
        <w:numPr>
          <w:ilvl w:val="0"/>
          <w:numId w:val="26"/>
        </w:numPr>
        <w:ind w:left="426"/>
        <w:jc w:val="both"/>
      </w:pPr>
      <w:r w:rsidRPr="33BD4A3A">
        <w:rPr>
          <w:rFonts w:ascii="Calibri" w:hAnsi="Calibri" w:eastAsia="Calibri" w:cs="Calibri"/>
        </w:rPr>
        <w:t>Proveer información</w:t>
      </w:r>
      <w:r w:rsidRPr="33BD4A3A" w:rsidR="00227177">
        <w:rPr>
          <w:rFonts w:ascii="Calibri" w:hAnsi="Calibri" w:eastAsia="Calibri" w:cs="Calibri"/>
        </w:rPr>
        <w:t xml:space="preserve"> que permita valorar permanentemente el desarrollo del programa, a fin de tomar decisiones que lo impacten de forma positiva. </w:t>
      </w:r>
    </w:p>
    <w:p w:rsidR="00227177" w:rsidP="00227177" w:rsidRDefault="00227177" w14:paraId="73C88DAC" w14:textId="77777777">
      <w:pPr>
        <w:pStyle w:val="Prrafodelista"/>
        <w:numPr>
          <w:ilvl w:val="0"/>
          <w:numId w:val="26"/>
        </w:numPr>
        <w:ind w:left="426"/>
        <w:jc w:val="both"/>
      </w:pPr>
      <w:r w:rsidRPr="47EDE327">
        <w:rPr>
          <w:rFonts w:ascii="Calibri" w:hAnsi="Calibri" w:eastAsia="Calibri" w:cs="Calibri"/>
        </w:rPr>
        <w:t xml:space="preserve">Retroalimentar la gestión llevada a cabo por los actores del proceso, a través de información que permita la toma de decisiones oportunamente. </w:t>
      </w:r>
    </w:p>
    <w:p w:rsidR="00227177" w:rsidP="00227177" w:rsidRDefault="00227177" w14:paraId="6FEFFAE4" w14:textId="77777777">
      <w:pPr>
        <w:pStyle w:val="Prrafodelista"/>
        <w:numPr>
          <w:ilvl w:val="0"/>
          <w:numId w:val="26"/>
        </w:numPr>
        <w:ind w:left="426"/>
        <w:jc w:val="both"/>
      </w:pPr>
      <w:r w:rsidRPr="47EDE327">
        <w:rPr>
          <w:rFonts w:ascii="Calibri" w:hAnsi="Calibri" w:eastAsia="Calibri" w:cs="Calibri"/>
        </w:rPr>
        <w:t xml:space="preserve">Proveer elementos que permitan medir el impacto que el programa ha generado en las condiciones de desempeño académico y permanencia de los estudiantes beneficiarios del mismo. </w:t>
      </w:r>
    </w:p>
    <w:p w:rsidR="00227177" w:rsidP="00227177" w:rsidRDefault="00227177" w14:paraId="6478DCF6" w14:textId="77777777">
      <w:pPr>
        <w:pStyle w:val="Prrafodelista"/>
        <w:numPr>
          <w:ilvl w:val="0"/>
          <w:numId w:val="26"/>
        </w:numPr>
        <w:ind w:left="426"/>
        <w:jc w:val="both"/>
      </w:pPr>
      <w:r w:rsidRPr="47EDE327">
        <w:rPr>
          <w:rFonts w:ascii="Calibri" w:hAnsi="Calibri" w:eastAsia="Calibri" w:cs="Calibri"/>
        </w:rPr>
        <w:t xml:space="preserve">Aportar información para la generación de procesos de reflexión e investigación en </w:t>
      </w:r>
      <w:r>
        <w:rPr>
          <w:rFonts w:ascii="Calibri" w:hAnsi="Calibri" w:eastAsia="Calibri" w:cs="Calibri"/>
        </w:rPr>
        <w:t>torno a las acciones de pedagogía</w:t>
      </w:r>
      <w:r w:rsidRPr="47EDE327">
        <w:rPr>
          <w:rFonts w:ascii="Calibri" w:hAnsi="Calibri" w:eastAsia="Calibri" w:cs="Calibri"/>
        </w:rPr>
        <w:t xml:space="preserve"> y </w:t>
      </w:r>
      <w:r>
        <w:rPr>
          <w:rFonts w:ascii="Calibri" w:hAnsi="Calibri" w:eastAsia="Calibri" w:cs="Calibri"/>
        </w:rPr>
        <w:t>formación que se desarrollan en</w:t>
      </w:r>
      <w:r w:rsidRPr="47EDE327">
        <w:rPr>
          <w:rFonts w:ascii="Calibri" w:hAnsi="Calibri" w:eastAsia="Calibri" w:cs="Calibri"/>
        </w:rPr>
        <w:t xml:space="preserve"> el Programa.</w:t>
      </w:r>
    </w:p>
    <w:p w:rsidR="00227177" w:rsidP="00227177" w:rsidRDefault="00227177" w14:paraId="0BC1A502" w14:textId="76BBC1DD">
      <w:pPr>
        <w:pStyle w:val="Prrafodelista"/>
        <w:numPr>
          <w:ilvl w:val="0"/>
          <w:numId w:val="26"/>
        </w:numPr>
        <w:ind w:left="426"/>
        <w:jc w:val="both"/>
        <w:rPr>
          <w:rFonts w:eastAsiaTheme="minorEastAsia"/>
        </w:rPr>
      </w:pPr>
      <w:r w:rsidRPr="47EDE327">
        <w:rPr>
          <w:rFonts w:ascii="Calibri" w:hAnsi="Calibri" w:eastAsia="Calibri" w:cs="Calibri"/>
        </w:rPr>
        <w:t xml:space="preserve">Proveer elementos de autorreflexión al estudiante </w:t>
      </w:r>
      <w:r w:rsidR="00365F9B">
        <w:rPr>
          <w:rFonts w:ascii="Calibri" w:hAnsi="Calibri" w:eastAsia="Calibri" w:cs="Calibri"/>
        </w:rPr>
        <w:t xml:space="preserve">sobre su desempeño como monitor, tutor o </w:t>
      </w:r>
      <w:r w:rsidRPr="47EDE327">
        <w:rPr>
          <w:rFonts w:ascii="Calibri" w:hAnsi="Calibri" w:eastAsia="Calibri" w:cs="Calibri"/>
        </w:rPr>
        <w:t xml:space="preserve">mentor que enriquezcan y </w:t>
      </w:r>
      <w:r>
        <w:rPr>
          <w:rFonts w:ascii="Calibri" w:hAnsi="Calibri" w:eastAsia="Calibri" w:cs="Calibri"/>
        </w:rPr>
        <w:t>fortalezcan</w:t>
      </w:r>
      <w:r w:rsidRPr="47EDE327">
        <w:rPr>
          <w:rFonts w:ascii="Calibri" w:hAnsi="Calibri" w:eastAsia="Calibri" w:cs="Calibri"/>
        </w:rPr>
        <w:t xml:space="preserve"> su desarrollo como persona. </w:t>
      </w:r>
    </w:p>
    <w:p w:rsidR="00227177" w:rsidP="00227177" w:rsidRDefault="00227177" w14:paraId="1EE3F6D3" w14:textId="76D35A32">
      <w:pPr>
        <w:pStyle w:val="Prrafodelista"/>
        <w:numPr>
          <w:ilvl w:val="0"/>
          <w:numId w:val="26"/>
        </w:numPr>
        <w:ind w:left="426"/>
        <w:jc w:val="both"/>
        <w:rPr>
          <w:rFonts w:eastAsiaTheme="minorEastAsia"/>
        </w:rPr>
      </w:pPr>
      <w:r w:rsidRPr="47EDE327">
        <w:rPr>
          <w:rFonts w:ascii="Calibri" w:hAnsi="Calibri" w:eastAsia="Calibri" w:cs="Calibri"/>
        </w:rPr>
        <w:t>Valorar los niveles de des</w:t>
      </w:r>
      <w:r w:rsidR="00365F9B">
        <w:rPr>
          <w:rFonts w:ascii="Calibri" w:hAnsi="Calibri" w:eastAsia="Calibri" w:cs="Calibri"/>
        </w:rPr>
        <w:t xml:space="preserve">empeño de los monitores, tutores o </w:t>
      </w:r>
      <w:r w:rsidRPr="47EDE327">
        <w:rPr>
          <w:rFonts w:ascii="Calibri" w:hAnsi="Calibri" w:eastAsia="Calibri" w:cs="Calibri"/>
        </w:rPr>
        <w:t>mentores para potenciar los aciertos de su actividad de acompañamiento e identificar las oportunidades de mejora.</w:t>
      </w:r>
    </w:p>
    <w:p w:rsidR="00227177" w:rsidP="00227177" w:rsidRDefault="00227177" w14:paraId="2A80BFDD" w14:textId="693D5340">
      <w:pPr>
        <w:pStyle w:val="Prrafodelista"/>
        <w:numPr>
          <w:ilvl w:val="0"/>
          <w:numId w:val="26"/>
        </w:numPr>
        <w:ind w:left="426"/>
        <w:jc w:val="both"/>
        <w:rPr>
          <w:rFonts w:eastAsiaTheme="minorEastAsia"/>
        </w:rPr>
      </w:pPr>
      <w:r w:rsidRPr="47EDE327">
        <w:rPr>
          <w:rFonts w:ascii="Calibri" w:hAnsi="Calibri" w:eastAsia="Calibri" w:cs="Calibri"/>
        </w:rPr>
        <w:t>Identificar áreas de profundización para la formac</w:t>
      </w:r>
      <w:r w:rsidR="00365F9B">
        <w:rPr>
          <w:rFonts w:ascii="Calibri" w:hAnsi="Calibri" w:eastAsia="Calibri" w:cs="Calibri"/>
        </w:rPr>
        <w:t xml:space="preserve">ión de la actividad del monitor, tutor o </w:t>
      </w:r>
      <w:r w:rsidRPr="47EDE327">
        <w:rPr>
          <w:rFonts w:ascii="Calibri" w:hAnsi="Calibri" w:eastAsia="Calibri" w:cs="Calibri"/>
        </w:rPr>
        <w:t>mentor.</w:t>
      </w:r>
    </w:p>
    <w:p w:rsidR="00227177" w:rsidP="00227177" w:rsidRDefault="00227177" w14:paraId="284D5881" w14:textId="77777777">
      <w:pPr>
        <w:pStyle w:val="Prrafodelista"/>
        <w:numPr>
          <w:ilvl w:val="0"/>
          <w:numId w:val="26"/>
        </w:numPr>
        <w:ind w:left="426"/>
        <w:jc w:val="both"/>
      </w:pPr>
      <w:r w:rsidRPr="47EDE327">
        <w:rPr>
          <w:rFonts w:ascii="Calibri" w:hAnsi="Calibri" w:eastAsia="Calibri" w:cs="Calibri"/>
        </w:rPr>
        <w:t>Valorar el cumplimiento de las acciones y los resultados del programa según los objetivos propuestos.</w:t>
      </w:r>
    </w:p>
    <w:p w:rsidRPr="0040443F" w:rsidR="00227177" w:rsidP="00227177" w:rsidRDefault="00227177" w14:paraId="3A4910D3" w14:textId="77777777">
      <w:pPr>
        <w:pStyle w:val="Default"/>
        <w:spacing w:after="28"/>
        <w:ind w:left="720"/>
        <w:jc w:val="both"/>
        <w:rPr>
          <w:rFonts w:ascii="Arial" w:hAnsi="Arial" w:cs="Arial"/>
        </w:rPr>
      </w:pPr>
    </w:p>
    <w:p w:rsidR="00227177" w:rsidP="5712A04F" w:rsidRDefault="00F301BE" w14:paraId="20173ED4" w14:textId="6A8043C0">
      <w:pPr>
        <w:jc w:val="both"/>
        <w:rPr>
          <w:rFonts w:eastAsiaTheme="minorEastAsia"/>
        </w:rPr>
      </w:pPr>
      <w:r>
        <w:rPr>
          <w:b/>
          <w:bCs/>
        </w:rPr>
        <w:t>Artículo 45</w:t>
      </w:r>
      <w:r w:rsidRPr="5712A04F" w:rsidR="00227177">
        <w:rPr>
          <w:b/>
          <w:bCs/>
        </w:rPr>
        <w:t xml:space="preserve">. Tipos de evaluación. </w:t>
      </w:r>
      <w:r w:rsidR="00227177">
        <w:t xml:space="preserve"> De acuerdo al agente que evalúa, se establecen como tipos de evaluación:</w:t>
      </w:r>
    </w:p>
    <w:p w:rsidR="00227177" w:rsidP="00227177" w:rsidRDefault="00227177" w14:paraId="36D20C21" w14:textId="6AA4BBA4">
      <w:pPr>
        <w:pStyle w:val="Prrafodelista"/>
        <w:numPr>
          <w:ilvl w:val="1"/>
          <w:numId w:val="27"/>
        </w:numPr>
        <w:ind w:left="426"/>
        <w:jc w:val="both"/>
        <w:rPr>
          <w:rFonts w:eastAsiaTheme="minorEastAsia"/>
        </w:rPr>
      </w:pPr>
      <w:r w:rsidRPr="00E97F05">
        <w:rPr>
          <w:b/>
          <w:iCs/>
        </w:rPr>
        <w:lastRenderedPageBreak/>
        <w:t>Autoevaluación.</w:t>
      </w:r>
      <w:r w:rsidRPr="47EDE327">
        <w:rPr>
          <w:i/>
          <w:iCs/>
        </w:rPr>
        <w:t xml:space="preserve"> </w:t>
      </w:r>
      <w:r w:rsidRPr="47EDE327">
        <w:t xml:space="preserve">Es aquella que realiza el estudiante sobre </w:t>
      </w:r>
      <w:r w:rsidR="00042108">
        <w:t xml:space="preserve">su desempeño como monitor, tutor o </w:t>
      </w:r>
      <w:r w:rsidRPr="47EDE327">
        <w:t>mentor. Dicha evaluación se hará al finalizar el período académico.</w:t>
      </w:r>
    </w:p>
    <w:p w:rsidR="00227177" w:rsidP="00227177" w:rsidRDefault="00227177" w14:paraId="332821E9" w14:textId="79C27AE5">
      <w:pPr>
        <w:pStyle w:val="Prrafodelista"/>
        <w:numPr>
          <w:ilvl w:val="1"/>
          <w:numId w:val="27"/>
        </w:numPr>
        <w:spacing w:after="0"/>
        <w:ind w:left="426"/>
        <w:jc w:val="both"/>
        <w:rPr>
          <w:rFonts w:eastAsiaTheme="minorEastAsia"/>
        </w:rPr>
      </w:pPr>
      <w:r w:rsidRPr="00E97F05">
        <w:rPr>
          <w:b/>
          <w:iCs/>
        </w:rPr>
        <w:t>Evaluación por parte de los estudiante</w:t>
      </w:r>
      <w:r w:rsidR="00365F9B">
        <w:rPr>
          <w:b/>
          <w:iCs/>
        </w:rPr>
        <w:t xml:space="preserve">s a las actividades del monitor, tutor o </w:t>
      </w:r>
      <w:r w:rsidRPr="00E97F05">
        <w:rPr>
          <w:b/>
          <w:iCs/>
        </w:rPr>
        <w:t xml:space="preserve">mentor. </w:t>
      </w:r>
      <w:r w:rsidRPr="47EDE327">
        <w:t xml:space="preserve">Dicha evaluación se hará a través del formato institucional al finalizar el período académico, está evaluación </w:t>
      </w:r>
      <w:r>
        <w:t>la realizarán solo</w:t>
      </w:r>
      <w:r w:rsidRPr="47EDE327">
        <w:t xml:space="preserve"> aquellos estudiantes que hayan asistido a por lo menos el 50% de las horas de apoyo acadé</w:t>
      </w:r>
      <w:r w:rsidR="00365F9B">
        <w:t xml:space="preserve">mico programadas para </w:t>
      </w:r>
      <w:proofErr w:type="spellStart"/>
      <w:r w:rsidR="00D30F1F">
        <w:t>monitoría</w:t>
      </w:r>
      <w:proofErr w:type="spellEnd"/>
      <w:r w:rsidR="00365F9B">
        <w:t xml:space="preserve">, tutoría o </w:t>
      </w:r>
      <w:proofErr w:type="spellStart"/>
      <w:r w:rsidRPr="47EDE327">
        <w:t>mentoría</w:t>
      </w:r>
      <w:proofErr w:type="spellEnd"/>
      <w:r w:rsidRPr="47EDE327">
        <w:t>.</w:t>
      </w:r>
    </w:p>
    <w:p w:rsidR="00227177" w:rsidP="00227177" w:rsidRDefault="00227177" w14:paraId="25A9ABE8" w14:textId="74EF8595">
      <w:pPr>
        <w:pStyle w:val="Prrafodelista"/>
        <w:numPr>
          <w:ilvl w:val="1"/>
          <w:numId w:val="27"/>
        </w:numPr>
        <w:spacing w:after="0"/>
        <w:ind w:left="426"/>
        <w:jc w:val="both"/>
        <w:rPr>
          <w:rFonts w:eastAsiaTheme="minorEastAsia"/>
        </w:rPr>
      </w:pPr>
      <w:r w:rsidRPr="00E97F05">
        <w:rPr>
          <w:b/>
          <w:iCs/>
        </w:rPr>
        <w:t>Evaluación por parte del profesor/coordinador de área a las</w:t>
      </w:r>
      <w:r w:rsidR="00365F9B">
        <w:rPr>
          <w:b/>
          <w:iCs/>
        </w:rPr>
        <w:t xml:space="preserve"> actividades del monitor, tutor o </w:t>
      </w:r>
      <w:r w:rsidRPr="00E97F05">
        <w:rPr>
          <w:b/>
          <w:iCs/>
        </w:rPr>
        <w:t>mentor.</w:t>
      </w:r>
      <w:r w:rsidRPr="47EDE327">
        <w:t xml:space="preserve"> Dicha evaluación se hará a través del formato institucional al finalizar </w:t>
      </w:r>
      <w:r w:rsidR="00BB42FE">
        <w:t>cada año</w:t>
      </w:r>
      <w:r w:rsidRPr="47EDE327">
        <w:t>.</w:t>
      </w:r>
    </w:p>
    <w:p w:rsidR="00227177" w:rsidP="00227177" w:rsidRDefault="00227177" w14:paraId="7934A8F6" w14:textId="134F19CD">
      <w:pPr>
        <w:pStyle w:val="Prrafodelista"/>
        <w:numPr>
          <w:ilvl w:val="1"/>
          <w:numId w:val="27"/>
        </w:numPr>
        <w:spacing w:after="0"/>
        <w:ind w:left="426"/>
        <w:jc w:val="both"/>
      </w:pPr>
      <w:r w:rsidRPr="33BD4A3A">
        <w:rPr>
          <w:b/>
          <w:bCs/>
        </w:rPr>
        <w:t>Evaluación por parte del Coordinador al Programa de Acompañamiento entre Pares.</w:t>
      </w:r>
      <w:r>
        <w:t xml:space="preserve"> Corresponde a la valoración que el Coordinador del Programa hace sobre el desarrollo y logro de los objetivos propuestos por el</w:t>
      </w:r>
      <w:r w:rsidR="003D1D93">
        <w:t xml:space="preserve"> programa</w:t>
      </w:r>
      <w:r w:rsidR="00A65ACE">
        <w:t xml:space="preserve"> </w:t>
      </w:r>
      <w:proofErr w:type="spellStart"/>
      <w:r w:rsidR="003D1D93">
        <w:t>Gui</w:t>
      </w:r>
      <w:proofErr w:type="spellEnd"/>
      <w:r w:rsidR="003C0323">
        <w:t>-</w:t>
      </w:r>
      <w:r w:rsidR="00970DB2">
        <w:t>ARTE</w:t>
      </w:r>
      <w:r>
        <w:t xml:space="preserve"> a nivel de unidad académica/área transversal y a nivel institucional. Dicha evaluación se hará a través de un formato institucional </w:t>
      </w:r>
      <w:r w:rsidR="5985D8B4">
        <w:t>y la</w:t>
      </w:r>
      <w:r>
        <w:t xml:space="preserve"> presentación de un informe de evaluación final, una vez culmine el período académico. </w:t>
      </w:r>
    </w:p>
    <w:p w:rsidR="00227177" w:rsidP="00227177" w:rsidRDefault="00227177" w14:paraId="7442E2B8" w14:textId="77777777">
      <w:pPr>
        <w:jc w:val="both"/>
      </w:pPr>
    </w:p>
    <w:p w:rsidR="00227177" w:rsidP="00227177" w:rsidRDefault="00F301BE" w14:paraId="4500A8B3" w14:textId="5B901D57">
      <w:pPr>
        <w:jc w:val="both"/>
      </w:pPr>
      <w:r>
        <w:rPr>
          <w:b/>
          <w:bCs/>
        </w:rPr>
        <w:t>Artículo 46</w:t>
      </w:r>
      <w:r w:rsidRPr="5712A04F" w:rsidR="00227177">
        <w:rPr>
          <w:b/>
          <w:bCs/>
        </w:rPr>
        <w:t xml:space="preserve">. Responsables de la evaluación. </w:t>
      </w:r>
      <w:r w:rsidR="00227177">
        <w:t>La evaluación y seguimiento del</w:t>
      </w:r>
      <w:r w:rsidR="003D1D93">
        <w:t xml:space="preserve"> programa</w:t>
      </w:r>
      <w:r w:rsidR="00227177">
        <w:t xml:space="preserve"> </w:t>
      </w:r>
      <w:proofErr w:type="spellStart"/>
      <w:r w:rsidR="003D1D93">
        <w:t>Gui</w:t>
      </w:r>
      <w:proofErr w:type="spellEnd"/>
      <w:r w:rsidR="00970DB2">
        <w:t>- ARTE</w:t>
      </w:r>
      <w:r w:rsidR="00227177">
        <w:t xml:space="preserve"> estará bajo la responsabilidad </w:t>
      </w:r>
      <w:r w:rsidR="005C76DF">
        <w:t xml:space="preserve">de </w:t>
      </w:r>
      <w:r w:rsidR="00227177">
        <w:t xml:space="preserve">la Dirección de </w:t>
      </w:r>
      <w:r w:rsidR="003D1D93">
        <w:t xml:space="preserve">Evaluación, Permanencia y Éxito </w:t>
      </w:r>
      <w:r w:rsidR="00A65ACE">
        <w:t>Estudiantil y</w:t>
      </w:r>
      <w:r w:rsidR="00227177">
        <w:t xml:space="preserve"> del </w:t>
      </w:r>
      <w:r w:rsidR="00A65ACE">
        <w:t>Coordinador de</w:t>
      </w:r>
      <w:r w:rsidR="003D1D93">
        <w:t xml:space="preserve"> </w:t>
      </w:r>
      <w:proofErr w:type="spellStart"/>
      <w:r w:rsidR="003D1D93">
        <w:t>Gui</w:t>
      </w:r>
      <w:proofErr w:type="spellEnd"/>
      <w:r w:rsidR="00970DB2">
        <w:t>- ARTE</w:t>
      </w:r>
      <w:r w:rsidR="00227177">
        <w:t xml:space="preserve"> en las unidades académicas/áreas </w:t>
      </w:r>
      <w:r w:rsidR="5ED056F6">
        <w:t>transversales</w:t>
      </w:r>
      <w:r w:rsidR="00227177">
        <w:t xml:space="preserve">. </w:t>
      </w:r>
    </w:p>
    <w:p w:rsidR="00227177" w:rsidP="00227177" w:rsidRDefault="00227177" w14:paraId="4554BE9B" w14:textId="4D150D49">
      <w:pPr>
        <w:jc w:val="both"/>
      </w:pPr>
      <w:r>
        <w:t xml:space="preserve">Las evaluaciones a </w:t>
      </w:r>
      <w:r w:rsidR="00365F9B">
        <w:rPr>
          <w:rFonts w:ascii="Calibri" w:hAnsi="Calibri" w:eastAsia="Calibri" w:cs="Calibri"/>
        </w:rPr>
        <w:t xml:space="preserve">monitores, tutores, </w:t>
      </w:r>
      <w:r w:rsidRPr="33BD4A3A">
        <w:rPr>
          <w:rFonts w:ascii="Calibri" w:hAnsi="Calibri" w:eastAsia="Calibri" w:cs="Calibri"/>
        </w:rPr>
        <w:t xml:space="preserve">mentores serán </w:t>
      </w:r>
      <w:r w:rsidRPr="33BD4A3A" w:rsidR="47C314F2">
        <w:rPr>
          <w:rFonts w:ascii="Calibri" w:hAnsi="Calibri" w:eastAsia="Calibri" w:cs="Calibri"/>
        </w:rPr>
        <w:t>responsabilidad de</w:t>
      </w:r>
      <w:r w:rsidRPr="33BD4A3A">
        <w:rPr>
          <w:rFonts w:ascii="Calibri" w:hAnsi="Calibri" w:eastAsia="Calibri" w:cs="Calibri"/>
        </w:rPr>
        <w:t xml:space="preserve"> los profesores y coordinador de </w:t>
      </w:r>
      <w:proofErr w:type="spellStart"/>
      <w:r w:rsidR="003D1D93">
        <w:rPr>
          <w:rFonts w:ascii="Calibri" w:hAnsi="Calibri" w:eastAsia="Calibri" w:cs="Calibri"/>
        </w:rPr>
        <w:t>Gui</w:t>
      </w:r>
      <w:proofErr w:type="spellEnd"/>
      <w:r w:rsidR="00A172B4">
        <w:rPr>
          <w:rFonts w:ascii="Calibri" w:hAnsi="Calibri" w:eastAsia="Calibri" w:cs="Calibri"/>
        </w:rPr>
        <w:t xml:space="preserve">- </w:t>
      </w:r>
      <w:r w:rsidR="00970DB2">
        <w:rPr>
          <w:rFonts w:ascii="Calibri" w:hAnsi="Calibri" w:eastAsia="Calibri" w:cs="Calibri"/>
        </w:rPr>
        <w:t>ARTE</w:t>
      </w:r>
      <w:r w:rsidRPr="33BD4A3A">
        <w:rPr>
          <w:rFonts w:ascii="Calibri" w:hAnsi="Calibri" w:eastAsia="Calibri" w:cs="Calibri"/>
        </w:rPr>
        <w:t xml:space="preserve"> en las unidades académicas y áreas </w:t>
      </w:r>
      <w:r w:rsidRPr="33BD4A3A" w:rsidR="5ED056F6">
        <w:rPr>
          <w:rFonts w:ascii="Calibri" w:hAnsi="Calibri" w:eastAsia="Calibri" w:cs="Calibri"/>
        </w:rPr>
        <w:t>transversales</w:t>
      </w:r>
      <w:r w:rsidRPr="33BD4A3A">
        <w:rPr>
          <w:rFonts w:ascii="Calibri" w:hAnsi="Calibri" w:eastAsia="Calibri" w:cs="Calibri"/>
        </w:rPr>
        <w:t xml:space="preserve">. Las autoevaluaciones estarán cargo de los coordinadores de </w:t>
      </w:r>
      <w:proofErr w:type="spellStart"/>
      <w:r w:rsidR="003D1D93">
        <w:rPr>
          <w:rFonts w:ascii="Calibri" w:hAnsi="Calibri" w:eastAsia="Calibri" w:cs="Calibri"/>
        </w:rPr>
        <w:t>Gui</w:t>
      </w:r>
      <w:proofErr w:type="spellEnd"/>
      <w:r w:rsidR="00970DB2">
        <w:rPr>
          <w:rFonts w:ascii="Calibri" w:hAnsi="Calibri" w:eastAsia="Calibri" w:cs="Calibri"/>
        </w:rPr>
        <w:t>- ARTE</w:t>
      </w:r>
      <w:r w:rsidRPr="33BD4A3A">
        <w:rPr>
          <w:rFonts w:ascii="Calibri" w:hAnsi="Calibri" w:eastAsia="Calibri" w:cs="Calibri"/>
        </w:rPr>
        <w:t xml:space="preserve"> en las unidades académicas y áreas </w:t>
      </w:r>
      <w:r w:rsidRPr="33BD4A3A" w:rsidR="5ED056F6">
        <w:rPr>
          <w:rFonts w:ascii="Calibri" w:hAnsi="Calibri" w:eastAsia="Calibri" w:cs="Calibri"/>
        </w:rPr>
        <w:t>transversales</w:t>
      </w:r>
    </w:p>
    <w:p w:rsidR="008F3194" w:rsidP="00227177" w:rsidRDefault="008F3194" w14:paraId="4E8F9590" w14:textId="77777777">
      <w:pPr>
        <w:pStyle w:val="Sinespaciado"/>
        <w:jc w:val="center"/>
        <w:rPr>
          <w:b/>
        </w:rPr>
      </w:pPr>
    </w:p>
    <w:p w:rsidRPr="00550935" w:rsidR="00227177" w:rsidP="00227177" w:rsidRDefault="00455260" w14:paraId="16423AF8" w14:textId="2306B7EF">
      <w:pPr>
        <w:pStyle w:val="Sinespaciado"/>
        <w:jc w:val="center"/>
        <w:rPr>
          <w:b/>
        </w:rPr>
      </w:pPr>
      <w:r>
        <w:rPr>
          <w:b/>
        </w:rPr>
        <w:t>TÍ</w:t>
      </w:r>
      <w:r w:rsidR="003C7588">
        <w:rPr>
          <w:b/>
        </w:rPr>
        <w:t>TULO IX</w:t>
      </w:r>
    </w:p>
    <w:p w:rsidRPr="00550935" w:rsidR="00227177" w:rsidP="00227177" w:rsidRDefault="00227177" w14:paraId="05DCEE4D" w14:textId="77777777">
      <w:pPr>
        <w:pStyle w:val="Sinespaciado"/>
        <w:jc w:val="center"/>
        <w:rPr>
          <w:b/>
        </w:rPr>
      </w:pPr>
    </w:p>
    <w:p w:rsidRPr="00550935" w:rsidR="00227177" w:rsidP="00227177" w:rsidRDefault="00227177" w14:paraId="07AEA7EA" w14:textId="77777777">
      <w:pPr>
        <w:pStyle w:val="Sinespaciado"/>
        <w:jc w:val="center"/>
        <w:rPr>
          <w:b/>
        </w:rPr>
      </w:pPr>
      <w:r w:rsidRPr="00550935">
        <w:rPr>
          <w:b/>
        </w:rPr>
        <w:t>DISPOSICIONES GENERALES</w:t>
      </w:r>
    </w:p>
    <w:p w:rsidRPr="00550935" w:rsidR="00227177" w:rsidP="00227177" w:rsidRDefault="00227177" w14:paraId="526C685D" w14:textId="77777777">
      <w:pPr>
        <w:jc w:val="both"/>
        <w:rPr>
          <w:rFonts w:eastAsiaTheme="minorEastAsia"/>
        </w:rPr>
      </w:pPr>
    </w:p>
    <w:p w:rsidR="003C7588" w:rsidP="00227177" w:rsidRDefault="00F301BE" w14:paraId="4A62DA6E" w14:textId="301C516B">
      <w:pPr>
        <w:jc w:val="both"/>
        <w:rPr>
          <w:rFonts w:eastAsiaTheme="minorEastAsia"/>
        </w:rPr>
      </w:pPr>
      <w:r>
        <w:rPr>
          <w:rFonts w:eastAsiaTheme="minorEastAsia"/>
          <w:b/>
          <w:bCs/>
        </w:rPr>
        <w:t>Artículo 47</w:t>
      </w:r>
      <w:r w:rsidRPr="5712A04F" w:rsidR="00227177">
        <w:rPr>
          <w:rFonts w:eastAsiaTheme="minorEastAsia"/>
          <w:b/>
          <w:bCs/>
        </w:rPr>
        <w:t xml:space="preserve"> Vigencia.</w:t>
      </w:r>
      <w:r w:rsidRPr="5712A04F" w:rsidR="00227177">
        <w:rPr>
          <w:rFonts w:eastAsiaTheme="minorEastAsia"/>
        </w:rPr>
        <w:t xml:space="preserve"> El presente Decreto rige a partir de su expedición y deroga cualquier reglamentación ante</w:t>
      </w:r>
      <w:r w:rsidRPr="5712A04F" w:rsidR="00017B71">
        <w:rPr>
          <w:rFonts w:eastAsiaTheme="minorEastAsia"/>
        </w:rPr>
        <w:t xml:space="preserve">rior que regule a los monitores, tutores o </w:t>
      </w:r>
      <w:r w:rsidRPr="5712A04F" w:rsidR="00227177">
        <w:rPr>
          <w:rFonts w:eastAsiaTheme="minorEastAsia"/>
        </w:rPr>
        <w:t xml:space="preserve">mentores y las demás disposiciones que le sean contrarias. </w:t>
      </w:r>
    </w:p>
    <w:p w:rsidR="003C7588" w:rsidP="00227177" w:rsidRDefault="003C7588" w14:paraId="59DDBFAD" w14:textId="77777777">
      <w:pPr>
        <w:jc w:val="both"/>
        <w:rPr>
          <w:rFonts w:eastAsiaTheme="minorEastAsia"/>
        </w:rPr>
      </w:pPr>
    </w:p>
    <w:p w:rsidRPr="003C7588" w:rsidR="00227177" w:rsidP="00227177" w:rsidRDefault="00227177" w14:paraId="234685C3" w14:textId="4D62943D">
      <w:pPr>
        <w:jc w:val="both"/>
        <w:rPr>
          <w:rFonts w:eastAsiaTheme="minorEastAsia"/>
        </w:rPr>
      </w:pPr>
      <w:r w:rsidRPr="00550935">
        <w:rPr>
          <w:rFonts w:eastAsiaTheme="minorEastAsia"/>
          <w:b/>
        </w:rPr>
        <w:t xml:space="preserve">COMUNÍQUESE Y CÚMPLASE </w:t>
      </w:r>
    </w:p>
    <w:p w:rsidR="00227177" w:rsidP="00227177" w:rsidRDefault="00227177" w14:paraId="63864AE0" w14:textId="5AE03015">
      <w:r w:rsidRPr="00550935">
        <w:rPr>
          <w:rFonts w:eastAsiaTheme="minorEastAsia"/>
        </w:rPr>
        <w:t>Dado en el Sal</w:t>
      </w:r>
      <w:r>
        <w:rPr>
          <w:rFonts w:eastAsiaTheme="minorEastAsia"/>
        </w:rPr>
        <w:t>ón Rectoral,</w:t>
      </w:r>
      <w:r w:rsidR="00A172B4">
        <w:rPr>
          <w:rFonts w:eastAsiaTheme="minorEastAsia"/>
        </w:rPr>
        <w:t xml:space="preserve"> en Bogotá, el x de </w:t>
      </w:r>
      <w:proofErr w:type="spellStart"/>
      <w:r w:rsidR="00A172B4">
        <w:rPr>
          <w:rFonts w:eastAsiaTheme="minorEastAsia"/>
        </w:rPr>
        <w:t>xxxx</w:t>
      </w:r>
      <w:proofErr w:type="spellEnd"/>
      <w:r w:rsidR="00A172B4">
        <w:rPr>
          <w:rFonts w:eastAsiaTheme="minorEastAsia"/>
        </w:rPr>
        <w:t xml:space="preserve"> de 2021</w:t>
      </w:r>
    </w:p>
    <w:p w:rsidRPr="00550935" w:rsidR="00227177" w:rsidP="00227177" w:rsidRDefault="00227177" w14:paraId="31F366B1" w14:textId="77777777">
      <w:pPr>
        <w:pStyle w:val="Prrafodelista"/>
        <w:ind w:left="0"/>
      </w:pPr>
    </w:p>
    <w:p w:rsidRPr="00550935" w:rsidR="00227177" w:rsidP="00227177" w:rsidRDefault="00227177" w14:paraId="61B75CAE" w14:textId="77777777">
      <w:pPr>
        <w:pStyle w:val="Prrafodelista"/>
        <w:ind w:left="0"/>
        <w:rPr>
          <w:b/>
        </w:rPr>
      </w:pPr>
      <w:r w:rsidRPr="00550935">
        <w:rPr>
          <w:b/>
        </w:rPr>
        <w:t>El Rector,</w:t>
      </w:r>
    </w:p>
    <w:p w:rsidR="00227177" w:rsidP="00227177" w:rsidRDefault="00227177" w14:paraId="526B6AE2" w14:textId="77777777">
      <w:pPr>
        <w:pStyle w:val="Prrafodelista"/>
        <w:ind w:left="0"/>
        <w:rPr>
          <w:b/>
        </w:rPr>
      </w:pPr>
    </w:p>
    <w:p w:rsidRPr="000D1787" w:rsidR="00227177" w:rsidP="00227177" w:rsidRDefault="0552580D" w14:paraId="7DF03A9D" w14:textId="19CD5C38">
      <w:pPr>
        <w:pStyle w:val="Prrafodelista"/>
        <w:ind w:left="0"/>
      </w:pPr>
      <w:r>
        <w:t xml:space="preserve">José </w:t>
      </w:r>
      <w:r w:rsidR="00227177">
        <w:t xml:space="preserve">Alejandro Cheyne </w:t>
      </w:r>
      <w:r w:rsidR="5F3F9DC6">
        <w:t>García</w:t>
      </w:r>
      <w:r w:rsidR="00227177">
        <w:t xml:space="preserve"> </w:t>
      </w:r>
    </w:p>
    <w:p w:rsidR="00227177" w:rsidP="00227177" w:rsidRDefault="00227177" w14:paraId="04058310" w14:textId="77777777">
      <w:pPr>
        <w:pStyle w:val="Prrafodelista"/>
        <w:ind w:left="0"/>
        <w:rPr>
          <w:b/>
        </w:rPr>
      </w:pPr>
    </w:p>
    <w:p w:rsidR="00227177" w:rsidP="00227177" w:rsidRDefault="00227177" w14:paraId="11518FAB" w14:textId="77777777">
      <w:pPr>
        <w:pStyle w:val="Prrafodelista"/>
        <w:ind w:left="0"/>
        <w:rPr>
          <w:b/>
        </w:rPr>
      </w:pPr>
      <w:r w:rsidRPr="00550935">
        <w:rPr>
          <w:b/>
        </w:rPr>
        <w:t>El Vicerrector,</w:t>
      </w:r>
    </w:p>
    <w:p w:rsidR="00227177" w:rsidP="00227177" w:rsidRDefault="00227177" w14:paraId="01013F7C" w14:textId="77777777">
      <w:pPr>
        <w:pStyle w:val="Prrafodelista"/>
        <w:ind w:left="0"/>
        <w:rPr>
          <w:b/>
        </w:rPr>
      </w:pPr>
    </w:p>
    <w:p w:rsidRPr="000D1787" w:rsidR="00227177" w:rsidP="00227177" w:rsidRDefault="00227177" w14:paraId="27ED198B" w14:textId="77777777">
      <w:pPr>
        <w:pStyle w:val="Prrafodelista"/>
        <w:ind w:left="0"/>
      </w:pPr>
      <w:r w:rsidRPr="000D1787">
        <w:t xml:space="preserve">Sergio </w:t>
      </w:r>
      <w:proofErr w:type="spellStart"/>
      <w:r w:rsidRPr="000D1787">
        <w:t>Pulgarín</w:t>
      </w:r>
      <w:proofErr w:type="spellEnd"/>
      <w:r w:rsidRPr="000D1787">
        <w:t xml:space="preserve"> Molina</w:t>
      </w:r>
    </w:p>
    <w:p w:rsidRPr="000D1787" w:rsidR="00227177" w:rsidP="00227177" w:rsidRDefault="00227177" w14:paraId="4DF9A464" w14:textId="77777777">
      <w:pPr>
        <w:pStyle w:val="Prrafodelista"/>
        <w:ind w:left="0"/>
      </w:pPr>
    </w:p>
    <w:p w:rsidR="00227177" w:rsidP="00227177" w:rsidRDefault="00227177" w14:paraId="7D246CD3" w14:textId="77777777">
      <w:pPr>
        <w:pStyle w:val="Prrafodelista"/>
        <w:ind w:left="0"/>
        <w:rPr>
          <w:b/>
        </w:rPr>
      </w:pPr>
    </w:p>
    <w:p w:rsidR="00227177" w:rsidP="00227177" w:rsidRDefault="00227177" w14:paraId="796FD0BC" w14:textId="77777777">
      <w:pPr>
        <w:pStyle w:val="Prrafodelista"/>
        <w:ind w:left="0"/>
        <w:rPr>
          <w:b/>
        </w:rPr>
      </w:pPr>
    </w:p>
    <w:p w:rsidRPr="00550935" w:rsidR="00227177" w:rsidP="00227177" w:rsidRDefault="00CF49DA" w14:paraId="51A7C6B0" w14:textId="06659511">
      <w:pPr>
        <w:pStyle w:val="Prrafodelista"/>
        <w:ind w:left="0"/>
        <w:rPr>
          <w:b/>
        </w:rPr>
      </w:pPr>
      <w:r>
        <w:rPr>
          <w:b/>
        </w:rPr>
        <w:t>El</w:t>
      </w:r>
      <w:r w:rsidRPr="00550935" w:rsidR="00227177">
        <w:rPr>
          <w:b/>
        </w:rPr>
        <w:t xml:space="preserve"> Secretaria General,</w:t>
      </w:r>
    </w:p>
    <w:p w:rsidRPr="00550935" w:rsidR="00227177" w:rsidP="00227177" w:rsidRDefault="00227177" w14:paraId="2C7E3AA9" w14:textId="77777777">
      <w:pPr>
        <w:pStyle w:val="Prrafodelista"/>
        <w:ind w:left="0"/>
        <w:rPr>
          <w:b/>
        </w:rPr>
      </w:pPr>
    </w:p>
    <w:p w:rsidR="00980E37" w:rsidP="003C7588" w:rsidRDefault="00CF49DA" w14:paraId="0608EF92" w14:textId="67105CF2">
      <w:pPr>
        <w:pStyle w:val="Prrafodelista"/>
        <w:ind w:left="0"/>
      </w:pPr>
      <w:r>
        <w:t>German Villegas González</w:t>
      </w:r>
    </w:p>
    <w:sectPr w:rsidR="00980E37">
      <w:pgSz w:w="11906" w:h="16838" w:orient="portrait"/>
      <w:pgMar w:top="1701" w:right="1701" w:bottom="1701"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DA764D" w16cex:dateUtc="2021-03-18T14:51:38.82Z"/>
  <w16cex:commentExtensible w16cex:durableId="0C313EEC" w16cex:dateUtc="2021-03-18T15:28:20.076Z"/>
</w16cex:commentsExtensible>
</file>

<file path=word/commentsIds.xml><?xml version="1.0" encoding="utf-8"?>
<w16cid:commentsIds xmlns:mc="http://schemas.openxmlformats.org/markup-compatibility/2006" xmlns:w16cid="http://schemas.microsoft.com/office/word/2016/wordml/cid" mc:Ignorable="w16cid">
  <w16cid:commentId w16cid:paraId="20382B08" w16cid:durableId="1805DA0F"/>
  <w16cid:commentId w16cid:paraId="25D7957E" w16cid:durableId="5848DFFE"/>
  <w16cid:commentId w16cid:paraId="5A8ED678" w16cid:durableId="48FBCAD4"/>
  <w16cid:commentId w16cid:paraId="5A47820A" w16cid:durableId="2B4C36A4"/>
  <w16cid:commentId w16cid:paraId="157F393C" w16cid:durableId="7ADA764D"/>
  <w16cid:commentId w16cid:paraId="5A838DF1" w16cid:durableId="0C313E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371188965" textId="2030614032" start="41" length="308" invalidationStart="41" invalidationLength="308" id="oQAO7RwI"/>
  </int:Manifest>
  <int:Observations>
    <int:Content id="oQAO7RwI">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025"/>
    <w:multiLevelType w:val="hybridMultilevel"/>
    <w:tmpl w:val="77A69686"/>
    <w:lvl w:ilvl="0" w:tplc="4F78033A">
      <w:start w:val="1"/>
      <w:numFmt w:val="lowerLetter"/>
      <w:lvlText w:val="%1."/>
      <w:lvlJc w:val="left"/>
      <w:pPr>
        <w:ind w:left="1080" w:hanging="360"/>
      </w:pPr>
      <w:rPr>
        <w:rFonts w:hint="default" w:ascii="Calibri" w:hAnsi="Calibri" w:eastAsia="Calibri" w:cs="Calibri"/>
        <w:color w:val="auto"/>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 w15:restartNumberingAfterBreak="0">
    <w:nsid w:val="07E5072A"/>
    <w:multiLevelType w:val="hybridMultilevel"/>
    <w:tmpl w:val="8A7E927A"/>
    <w:lvl w:ilvl="0" w:tplc="9B9C3A06">
      <w:start w:val="1"/>
      <w:numFmt w:val="decimal"/>
      <w:lvlText w:val="%1."/>
      <w:lvlJc w:val="left"/>
      <w:pPr>
        <w:ind w:left="720" w:hanging="360"/>
      </w:pPr>
      <w:rPr>
        <w:rFonts w:hint="default" w:eastAsiaTheme="minorHAnsi"/>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8F13A55"/>
    <w:multiLevelType w:val="hybridMultilevel"/>
    <w:tmpl w:val="D78A863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F101BD9"/>
    <w:multiLevelType w:val="hybridMultilevel"/>
    <w:tmpl w:val="D78A863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4A36010"/>
    <w:multiLevelType w:val="hybridMultilevel"/>
    <w:tmpl w:val="077A2BE8"/>
    <w:lvl w:ilvl="0" w:tplc="580A000F">
      <w:start w:val="1"/>
      <w:numFmt w:val="decimal"/>
      <w:lvlText w:val="%1."/>
      <w:lvlJc w:val="left"/>
      <w:pPr>
        <w:ind w:left="720" w:hanging="360"/>
      </w:pPr>
      <w:rPr>
        <w:rFonts w:hint="default"/>
      </w:rPr>
    </w:lvl>
    <w:lvl w:ilvl="1" w:tplc="37285D34">
      <w:start w:val="1"/>
      <w:numFmt w:val="bullet"/>
      <w:lvlText w:val="o"/>
      <w:lvlJc w:val="left"/>
      <w:pPr>
        <w:ind w:left="1440" w:hanging="360"/>
      </w:pPr>
      <w:rPr>
        <w:rFonts w:hint="default" w:ascii="Courier New" w:hAnsi="Courier New"/>
      </w:rPr>
    </w:lvl>
    <w:lvl w:ilvl="2" w:tplc="1B58729A">
      <w:start w:val="1"/>
      <w:numFmt w:val="bullet"/>
      <w:lvlText w:val=""/>
      <w:lvlJc w:val="left"/>
      <w:pPr>
        <w:ind w:left="2160" w:hanging="360"/>
      </w:pPr>
      <w:rPr>
        <w:rFonts w:hint="default" w:ascii="Wingdings" w:hAnsi="Wingdings"/>
      </w:rPr>
    </w:lvl>
    <w:lvl w:ilvl="3" w:tplc="F2846FB8">
      <w:start w:val="1"/>
      <w:numFmt w:val="bullet"/>
      <w:lvlText w:val=""/>
      <w:lvlJc w:val="left"/>
      <w:pPr>
        <w:ind w:left="2880" w:hanging="360"/>
      </w:pPr>
      <w:rPr>
        <w:rFonts w:hint="default" w:ascii="Symbol" w:hAnsi="Symbol"/>
      </w:rPr>
    </w:lvl>
    <w:lvl w:ilvl="4" w:tplc="4C14143C">
      <w:start w:val="1"/>
      <w:numFmt w:val="bullet"/>
      <w:lvlText w:val="o"/>
      <w:lvlJc w:val="left"/>
      <w:pPr>
        <w:ind w:left="3600" w:hanging="360"/>
      </w:pPr>
      <w:rPr>
        <w:rFonts w:hint="default" w:ascii="Courier New" w:hAnsi="Courier New"/>
      </w:rPr>
    </w:lvl>
    <w:lvl w:ilvl="5" w:tplc="C4B86D64">
      <w:start w:val="1"/>
      <w:numFmt w:val="bullet"/>
      <w:lvlText w:val=""/>
      <w:lvlJc w:val="left"/>
      <w:pPr>
        <w:ind w:left="4320" w:hanging="360"/>
      </w:pPr>
      <w:rPr>
        <w:rFonts w:hint="default" w:ascii="Wingdings" w:hAnsi="Wingdings"/>
      </w:rPr>
    </w:lvl>
    <w:lvl w:ilvl="6" w:tplc="0E4614FC">
      <w:start w:val="1"/>
      <w:numFmt w:val="bullet"/>
      <w:lvlText w:val=""/>
      <w:lvlJc w:val="left"/>
      <w:pPr>
        <w:ind w:left="5040" w:hanging="360"/>
      </w:pPr>
      <w:rPr>
        <w:rFonts w:hint="default" w:ascii="Symbol" w:hAnsi="Symbol"/>
      </w:rPr>
    </w:lvl>
    <w:lvl w:ilvl="7" w:tplc="67CEC330">
      <w:start w:val="1"/>
      <w:numFmt w:val="bullet"/>
      <w:lvlText w:val="o"/>
      <w:lvlJc w:val="left"/>
      <w:pPr>
        <w:ind w:left="5760" w:hanging="360"/>
      </w:pPr>
      <w:rPr>
        <w:rFonts w:hint="default" w:ascii="Courier New" w:hAnsi="Courier New"/>
      </w:rPr>
    </w:lvl>
    <w:lvl w:ilvl="8" w:tplc="BB868AFC">
      <w:start w:val="1"/>
      <w:numFmt w:val="bullet"/>
      <w:lvlText w:val=""/>
      <w:lvlJc w:val="left"/>
      <w:pPr>
        <w:ind w:left="6480" w:hanging="360"/>
      </w:pPr>
      <w:rPr>
        <w:rFonts w:hint="default" w:ascii="Wingdings" w:hAnsi="Wingdings"/>
      </w:rPr>
    </w:lvl>
  </w:abstractNum>
  <w:abstractNum w:abstractNumId="5" w15:restartNumberingAfterBreak="0">
    <w:nsid w:val="169D2A7C"/>
    <w:multiLevelType w:val="hybridMultilevel"/>
    <w:tmpl w:val="073619F8"/>
    <w:lvl w:ilvl="0" w:tplc="01E4DF54">
      <w:start w:val="1"/>
      <w:numFmt w:val="bullet"/>
      <w:lvlText w:val=""/>
      <w:lvlJc w:val="left"/>
      <w:pPr>
        <w:ind w:left="720" w:hanging="360"/>
      </w:pPr>
      <w:rPr>
        <w:rFonts w:hint="default" w:ascii="Symbol" w:hAnsi="Symbol"/>
      </w:rPr>
    </w:lvl>
    <w:lvl w:ilvl="1" w:tplc="580A000F">
      <w:start w:val="1"/>
      <w:numFmt w:val="decimal"/>
      <w:lvlText w:val="%2."/>
      <w:lvlJc w:val="left"/>
      <w:pPr>
        <w:ind w:left="1440" w:hanging="360"/>
      </w:pPr>
      <w:rPr>
        <w:rFonts w:hint="default"/>
      </w:rPr>
    </w:lvl>
    <w:lvl w:ilvl="2" w:tplc="86EED9A6">
      <w:start w:val="1"/>
      <w:numFmt w:val="bullet"/>
      <w:lvlText w:val=""/>
      <w:lvlJc w:val="left"/>
      <w:pPr>
        <w:ind w:left="2160" w:hanging="360"/>
      </w:pPr>
      <w:rPr>
        <w:rFonts w:hint="default" w:ascii="Wingdings" w:hAnsi="Wingdings"/>
      </w:rPr>
    </w:lvl>
    <w:lvl w:ilvl="3" w:tplc="369A2B94">
      <w:start w:val="1"/>
      <w:numFmt w:val="bullet"/>
      <w:lvlText w:val=""/>
      <w:lvlJc w:val="left"/>
      <w:pPr>
        <w:ind w:left="2880" w:hanging="360"/>
      </w:pPr>
      <w:rPr>
        <w:rFonts w:hint="default" w:ascii="Symbol" w:hAnsi="Symbol"/>
      </w:rPr>
    </w:lvl>
    <w:lvl w:ilvl="4" w:tplc="2A541F9E">
      <w:start w:val="1"/>
      <w:numFmt w:val="bullet"/>
      <w:lvlText w:val="o"/>
      <w:lvlJc w:val="left"/>
      <w:pPr>
        <w:ind w:left="3600" w:hanging="360"/>
      </w:pPr>
      <w:rPr>
        <w:rFonts w:hint="default" w:ascii="Courier New" w:hAnsi="Courier New"/>
      </w:rPr>
    </w:lvl>
    <w:lvl w:ilvl="5" w:tplc="67F0EE96">
      <w:start w:val="1"/>
      <w:numFmt w:val="bullet"/>
      <w:lvlText w:val=""/>
      <w:lvlJc w:val="left"/>
      <w:pPr>
        <w:ind w:left="4320" w:hanging="360"/>
      </w:pPr>
      <w:rPr>
        <w:rFonts w:hint="default" w:ascii="Wingdings" w:hAnsi="Wingdings"/>
      </w:rPr>
    </w:lvl>
    <w:lvl w:ilvl="6" w:tplc="7BBA0626">
      <w:start w:val="1"/>
      <w:numFmt w:val="bullet"/>
      <w:lvlText w:val=""/>
      <w:lvlJc w:val="left"/>
      <w:pPr>
        <w:ind w:left="5040" w:hanging="360"/>
      </w:pPr>
      <w:rPr>
        <w:rFonts w:hint="default" w:ascii="Symbol" w:hAnsi="Symbol"/>
      </w:rPr>
    </w:lvl>
    <w:lvl w:ilvl="7" w:tplc="1D28015E">
      <w:start w:val="1"/>
      <w:numFmt w:val="bullet"/>
      <w:lvlText w:val="o"/>
      <w:lvlJc w:val="left"/>
      <w:pPr>
        <w:ind w:left="5760" w:hanging="360"/>
      </w:pPr>
      <w:rPr>
        <w:rFonts w:hint="default" w:ascii="Courier New" w:hAnsi="Courier New"/>
      </w:rPr>
    </w:lvl>
    <w:lvl w:ilvl="8" w:tplc="F53A50D2">
      <w:start w:val="1"/>
      <w:numFmt w:val="bullet"/>
      <w:lvlText w:val=""/>
      <w:lvlJc w:val="left"/>
      <w:pPr>
        <w:ind w:left="6480" w:hanging="360"/>
      </w:pPr>
      <w:rPr>
        <w:rFonts w:hint="default" w:ascii="Wingdings" w:hAnsi="Wingdings"/>
      </w:rPr>
    </w:lvl>
  </w:abstractNum>
  <w:abstractNum w:abstractNumId="6" w15:restartNumberingAfterBreak="0">
    <w:nsid w:val="18C744A0"/>
    <w:multiLevelType w:val="hybridMultilevel"/>
    <w:tmpl w:val="F43079BA"/>
    <w:lvl w:ilvl="0" w:tplc="91B8D2AA">
      <w:start w:val="1"/>
      <w:numFmt w:val="bullet"/>
      <w:lvlText w:val=""/>
      <w:lvlJc w:val="left"/>
      <w:pPr>
        <w:ind w:left="720" w:hanging="360"/>
      </w:pPr>
      <w:rPr>
        <w:rFonts w:hint="default" w:ascii="Symbol" w:hAnsi="Symbol"/>
      </w:rPr>
    </w:lvl>
    <w:lvl w:ilvl="1" w:tplc="580A000F">
      <w:start w:val="1"/>
      <w:numFmt w:val="decimal"/>
      <w:lvlText w:val="%2."/>
      <w:lvlJc w:val="left"/>
      <w:pPr>
        <w:ind w:left="1440" w:hanging="360"/>
      </w:pPr>
      <w:rPr>
        <w:rFonts w:hint="default"/>
      </w:rPr>
    </w:lvl>
    <w:lvl w:ilvl="2" w:tplc="30B4EB0C">
      <w:start w:val="1"/>
      <w:numFmt w:val="bullet"/>
      <w:lvlText w:val=""/>
      <w:lvlJc w:val="left"/>
      <w:pPr>
        <w:ind w:left="2160" w:hanging="360"/>
      </w:pPr>
      <w:rPr>
        <w:rFonts w:hint="default" w:ascii="Wingdings" w:hAnsi="Wingdings"/>
      </w:rPr>
    </w:lvl>
    <w:lvl w:ilvl="3" w:tplc="EB327620">
      <w:start w:val="1"/>
      <w:numFmt w:val="bullet"/>
      <w:lvlText w:val=""/>
      <w:lvlJc w:val="left"/>
      <w:pPr>
        <w:ind w:left="2880" w:hanging="360"/>
      </w:pPr>
      <w:rPr>
        <w:rFonts w:hint="default" w:ascii="Symbol" w:hAnsi="Symbol"/>
      </w:rPr>
    </w:lvl>
    <w:lvl w:ilvl="4" w:tplc="337C774A">
      <w:start w:val="1"/>
      <w:numFmt w:val="bullet"/>
      <w:lvlText w:val="o"/>
      <w:lvlJc w:val="left"/>
      <w:pPr>
        <w:ind w:left="3600" w:hanging="360"/>
      </w:pPr>
      <w:rPr>
        <w:rFonts w:hint="default" w:ascii="Courier New" w:hAnsi="Courier New"/>
      </w:rPr>
    </w:lvl>
    <w:lvl w:ilvl="5" w:tplc="F1F61166">
      <w:start w:val="1"/>
      <w:numFmt w:val="bullet"/>
      <w:lvlText w:val=""/>
      <w:lvlJc w:val="left"/>
      <w:pPr>
        <w:ind w:left="4320" w:hanging="360"/>
      </w:pPr>
      <w:rPr>
        <w:rFonts w:hint="default" w:ascii="Wingdings" w:hAnsi="Wingdings"/>
      </w:rPr>
    </w:lvl>
    <w:lvl w:ilvl="6" w:tplc="E18A1632">
      <w:start w:val="1"/>
      <w:numFmt w:val="bullet"/>
      <w:lvlText w:val=""/>
      <w:lvlJc w:val="left"/>
      <w:pPr>
        <w:ind w:left="5040" w:hanging="360"/>
      </w:pPr>
      <w:rPr>
        <w:rFonts w:hint="default" w:ascii="Symbol" w:hAnsi="Symbol"/>
      </w:rPr>
    </w:lvl>
    <w:lvl w:ilvl="7" w:tplc="EC3C6774">
      <w:start w:val="1"/>
      <w:numFmt w:val="bullet"/>
      <w:lvlText w:val="o"/>
      <w:lvlJc w:val="left"/>
      <w:pPr>
        <w:ind w:left="5760" w:hanging="360"/>
      </w:pPr>
      <w:rPr>
        <w:rFonts w:hint="default" w:ascii="Courier New" w:hAnsi="Courier New"/>
      </w:rPr>
    </w:lvl>
    <w:lvl w:ilvl="8" w:tplc="52E207AC">
      <w:start w:val="1"/>
      <w:numFmt w:val="bullet"/>
      <w:lvlText w:val=""/>
      <w:lvlJc w:val="left"/>
      <w:pPr>
        <w:ind w:left="6480" w:hanging="360"/>
      </w:pPr>
      <w:rPr>
        <w:rFonts w:hint="default" w:ascii="Wingdings" w:hAnsi="Wingdings"/>
      </w:rPr>
    </w:lvl>
  </w:abstractNum>
  <w:abstractNum w:abstractNumId="7" w15:restartNumberingAfterBreak="0">
    <w:nsid w:val="1C4C36A6"/>
    <w:multiLevelType w:val="hybridMultilevel"/>
    <w:tmpl w:val="90C431FC"/>
    <w:lvl w:ilvl="0" w:tplc="FE56CFCE">
      <w:start w:val="1"/>
      <w:numFmt w:val="decimal"/>
      <w:lvlText w:val="%1."/>
      <w:lvlJc w:val="left"/>
      <w:pPr>
        <w:ind w:left="720" w:hanging="360"/>
      </w:pPr>
      <w:rPr>
        <w:rFonts w:hint="default" w:asciiTheme="minorHAnsi" w:hAnsiTheme="minorHAnsi"/>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08A0C67"/>
    <w:multiLevelType w:val="hybridMultilevel"/>
    <w:tmpl w:val="F2F8A4FC"/>
    <w:lvl w:ilvl="0" w:tplc="580A000F">
      <w:start w:val="1"/>
      <w:numFmt w:val="decimal"/>
      <w:lvlText w:val="%1."/>
      <w:lvlJc w:val="left"/>
      <w:pPr>
        <w:ind w:left="720" w:hanging="360"/>
      </w:pPr>
      <w:rPr>
        <w:rFonts w:hint="default"/>
      </w:rPr>
    </w:lvl>
    <w:lvl w:ilvl="1" w:tplc="11D8120E">
      <w:start w:val="1"/>
      <w:numFmt w:val="bullet"/>
      <w:lvlText w:val="o"/>
      <w:lvlJc w:val="left"/>
      <w:pPr>
        <w:ind w:left="1440" w:hanging="360"/>
      </w:pPr>
      <w:rPr>
        <w:rFonts w:hint="default" w:ascii="Courier New" w:hAnsi="Courier New"/>
      </w:rPr>
    </w:lvl>
    <w:lvl w:ilvl="2" w:tplc="22A80A56">
      <w:start w:val="1"/>
      <w:numFmt w:val="bullet"/>
      <w:lvlText w:val=""/>
      <w:lvlJc w:val="left"/>
      <w:pPr>
        <w:ind w:left="2160" w:hanging="360"/>
      </w:pPr>
      <w:rPr>
        <w:rFonts w:hint="default" w:ascii="Wingdings" w:hAnsi="Wingdings"/>
      </w:rPr>
    </w:lvl>
    <w:lvl w:ilvl="3" w:tplc="E104FE0E">
      <w:start w:val="1"/>
      <w:numFmt w:val="bullet"/>
      <w:lvlText w:val=""/>
      <w:lvlJc w:val="left"/>
      <w:pPr>
        <w:ind w:left="2880" w:hanging="360"/>
      </w:pPr>
      <w:rPr>
        <w:rFonts w:hint="default" w:ascii="Symbol" w:hAnsi="Symbol"/>
      </w:rPr>
    </w:lvl>
    <w:lvl w:ilvl="4" w:tplc="29A4E942">
      <w:start w:val="1"/>
      <w:numFmt w:val="bullet"/>
      <w:lvlText w:val="o"/>
      <w:lvlJc w:val="left"/>
      <w:pPr>
        <w:ind w:left="3600" w:hanging="360"/>
      </w:pPr>
      <w:rPr>
        <w:rFonts w:hint="default" w:ascii="Courier New" w:hAnsi="Courier New"/>
      </w:rPr>
    </w:lvl>
    <w:lvl w:ilvl="5" w:tplc="19C881DC">
      <w:start w:val="1"/>
      <w:numFmt w:val="bullet"/>
      <w:lvlText w:val=""/>
      <w:lvlJc w:val="left"/>
      <w:pPr>
        <w:ind w:left="4320" w:hanging="360"/>
      </w:pPr>
      <w:rPr>
        <w:rFonts w:hint="default" w:ascii="Wingdings" w:hAnsi="Wingdings"/>
      </w:rPr>
    </w:lvl>
    <w:lvl w:ilvl="6" w:tplc="47422410">
      <w:start w:val="1"/>
      <w:numFmt w:val="bullet"/>
      <w:lvlText w:val=""/>
      <w:lvlJc w:val="left"/>
      <w:pPr>
        <w:ind w:left="5040" w:hanging="360"/>
      </w:pPr>
      <w:rPr>
        <w:rFonts w:hint="default" w:ascii="Symbol" w:hAnsi="Symbol"/>
      </w:rPr>
    </w:lvl>
    <w:lvl w:ilvl="7" w:tplc="F4BA2084">
      <w:start w:val="1"/>
      <w:numFmt w:val="bullet"/>
      <w:lvlText w:val="o"/>
      <w:lvlJc w:val="left"/>
      <w:pPr>
        <w:ind w:left="5760" w:hanging="360"/>
      </w:pPr>
      <w:rPr>
        <w:rFonts w:hint="default" w:ascii="Courier New" w:hAnsi="Courier New"/>
      </w:rPr>
    </w:lvl>
    <w:lvl w:ilvl="8" w:tplc="CCA8F6FC">
      <w:start w:val="1"/>
      <w:numFmt w:val="bullet"/>
      <w:lvlText w:val=""/>
      <w:lvlJc w:val="left"/>
      <w:pPr>
        <w:ind w:left="6480" w:hanging="360"/>
      </w:pPr>
      <w:rPr>
        <w:rFonts w:hint="default" w:ascii="Wingdings" w:hAnsi="Wingdings"/>
      </w:rPr>
    </w:lvl>
  </w:abstractNum>
  <w:abstractNum w:abstractNumId="9" w15:restartNumberingAfterBreak="0">
    <w:nsid w:val="23B801FE"/>
    <w:multiLevelType w:val="hybridMultilevel"/>
    <w:tmpl w:val="44F4963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5B96234"/>
    <w:multiLevelType w:val="hybridMultilevel"/>
    <w:tmpl w:val="3E54AF44"/>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 w15:restartNumberingAfterBreak="0">
    <w:nsid w:val="26BA6CB4"/>
    <w:multiLevelType w:val="hybridMultilevel"/>
    <w:tmpl w:val="239C598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C52118B"/>
    <w:multiLevelType w:val="hybridMultilevel"/>
    <w:tmpl w:val="6B9A8A3E"/>
    <w:lvl w:ilvl="0" w:tplc="580A000F">
      <w:start w:val="1"/>
      <w:numFmt w:val="decimal"/>
      <w:lvlText w:val="%1."/>
      <w:lvlJc w:val="left"/>
      <w:pPr>
        <w:ind w:left="720" w:hanging="360"/>
      </w:pPr>
      <w:rPr>
        <w:rFonts w:hint="default"/>
      </w:rPr>
    </w:lvl>
    <w:lvl w:ilvl="1" w:tplc="30D49386">
      <w:start w:val="1"/>
      <w:numFmt w:val="bullet"/>
      <w:lvlText w:val="o"/>
      <w:lvlJc w:val="left"/>
      <w:pPr>
        <w:ind w:left="1440" w:hanging="360"/>
      </w:pPr>
      <w:rPr>
        <w:rFonts w:hint="default" w:ascii="Courier New" w:hAnsi="Courier New"/>
      </w:rPr>
    </w:lvl>
    <w:lvl w:ilvl="2" w:tplc="050AB7FE">
      <w:start w:val="1"/>
      <w:numFmt w:val="bullet"/>
      <w:lvlText w:val=""/>
      <w:lvlJc w:val="left"/>
      <w:pPr>
        <w:ind w:left="2160" w:hanging="360"/>
      </w:pPr>
      <w:rPr>
        <w:rFonts w:hint="default" w:ascii="Wingdings" w:hAnsi="Wingdings"/>
      </w:rPr>
    </w:lvl>
    <w:lvl w:ilvl="3" w:tplc="0A14DD42">
      <w:start w:val="1"/>
      <w:numFmt w:val="bullet"/>
      <w:lvlText w:val=""/>
      <w:lvlJc w:val="left"/>
      <w:pPr>
        <w:ind w:left="2880" w:hanging="360"/>
      </w:pPr>
      <w:rPr>
        <w:rFonts w:hint="default" w:ascii="Symbol" w:hAnsi="Symbol"/>
      </w:rPr>
    </w:lvl>
    <w:lvl w:ilvl="4" w:tplc="DC7E6BE8">
      <w:start w:val="1"/>
      <w:numFmt w:val="bullet"/>
      <w:lvlText w:val="o"/>
      <w:lvlJc w:val="left"/>
      <w:pPr>
        <w:ind w:left="3600" w:hanging="360"/>
      </w:pPr>
      <w:rPr>
        <w:rFonts w:hint="default" w:ascii="Courier New" w:hAnsi="Courier New"/>
      </w:rPr>
    </w:lvl>
    <w:lvl w:ilvl="5" w:tplc="05DAEC88">
      <w:start w:val="1"/>
      <w:numFmt w:val="bullet"/>
      <w:lvlText w:val=""/>
      <w:lvlJc w:val="left"/>
      <w:pPr>
        <w:ind w:left="4320" w:hanging="360"/>
      </w:pPr>
      <w:rPr>
        <w:rFonts w:hint="default" w:ascii="Wingdings" w:hAnsi="Wingdings"/>
      </w:rPr>
    </w:lvl>
    <w:lvl w:ilvl="6" w:tplc="9B6C04F6">
      <w:start w:val="1"/>
      <w:numFmt w:val="bullet"/>
      <w:lvlText w:val=""/>
      <w:lvlJc w:val="left"/>
      <w:pPr>
        <w:ind w:left="5040" w:hanging="360"/>
      </w:pPr>
      <w:rPr>
        <w:rFonts w:hint="default" w:ascii="Symbol" w:hAnsi="Symbol"/>
      </w:rPr>
    </w:lvl>
    <w:lvl w:ilvl="7" w:tplc="C8D632A4">
      <w:start w:val="1"/>
      <w:numFmt w:val="bullet"/>
      <w:lvlText w:val="o"/>
      <w:lvlJc w:val="left"/>
      <w:pPr>
        <w:ind w:left="5760" w:hanging="360"/>
      </w:pPr>
      <w:rPr>
        <w:rFonts w:hint="default" w:ascii="Courier New" w:hAnsi="Courier New"/>
      </w:rPr>
    </w:lvl>
    <w:lvl w:ilvl="8" w:tplc="0D2E034E">
      <w:start w:val="1"/>
      <w:numFmt w:val="bullet"/>
      <w:lvlText w:val=""/>
      <w:lvlJc w:val="left"/>
      <w:pPr>
        <w:ind w:left="6480" w:hanging="360"/>
      </w:pPr>
      <w:rPr>
        <w:rFonts w:hint="default" w:ascii="Wingdings" w:hAnsi="Wingdings"/>
      </w:rPr>
    </w:lvl>
  </w:abstractNum>
  <w:abstractNum w:abstractNumId="13" w15:restartNumberingAfterBreak="0">
    <w:nsid w:val="341713B2"/>
    <w:multiLevelType w:val="hybridMultilevel"/>
    <w:tmpl w:val="A164261E"/>
    <w:lvl w:ilvl="0" w:tplc="580A000F">
      <w:start w:val="1"/>
      <w:numFmt w:val="decimal"/>
      <w:lvlText w:val="%1."/>
      <w:lvlJc w:val="left"/>
      <w:pPr>
        <w:ind w:left="720" w:hanging="360"/>
      </w:pPr>
      <w:rPr>
        <w:rFonts w:hint="default"/>
      </w:rPr>
    </w:lvl>
    <w:lvl w:ilvl="1" w:tplc="1C822776">
      <w:start w:val="1"/>
      <w:numFmt w:val="bullet"/>
      <w:lvlText w:val="o"/>
      <w:lvlJc w:val="left"/>
      <w:pPr>
        <w:ind w:left="1440" w:hanging="360"/>
      </w:pPr>
      <w:rPr>
        <w:rFonts w:hint="default" w:ascii="Courier New" w:hAnsi="Courier New"/>
      </w:rPr>
    </w:lvl>
    <w:lvl w:ilvl="2" w:tplc="29FE4C94">
      <w:start w:val="1"/>
      <w:numFmt w:val="bullet"/>
      <w:lvlText w:val=""/>
      <w:lvlJc w:val="left"/>
      <w:pPr>
        <w:ind w:left="2160" w:hanging="360"/>
      </w:pPr>
      <w:rPr>
        <w:rFonts w:hint="default" w:ascii="Wingdings" w:hAnsi="Wingdings"/>
      </w:rPr>
    </w:lvl>
    <w:lvl w:ilvl="3" w:tplc="526081CA">
      <w:start w:val="1"/>
      <w:numFmt w:val="bullet"/>
      <w:lvlText w:val=""/>
      <w:lvlJc w:val="left"/>
      <w:pPr>
        <w:ind w:left="2880" w:hanging="360"/>
      </w:pPr>
      <w:rPr>
        <w:rFonts w:hint="default" w:ascii="Symbol" w:hAnsi="Symbol"/>
      </w:rPr>
    </w:lvl>
    <w:lvl w:ilvl="4" w:tplc="A01032FC">
      <w:start w:val="1"/>
      <w:numFmt w:val="bullet"/>
      <w:lvlText w:val="o"/>
      <w:lvlJc w:val="left"/>
      <w:pPr>
        <w:ind w:left="3600" w:hanging="360"/>
      </w:pPr>
      <w:rPr>
        <w:rFonts w:hint="default" w:ascii="Courier New" w:hAnsi="Courier New"/>
      </w:rPr>
    </w:lvl>
    <w:lvl w:ilvl="5" w:tplc="3FAAC98C">
      <w:start w:val="1"/>
      <w:numFmt w:val="bullet"/>
      <w:lvlText w:val=""/>
      <w:lvlJc w:val="left"/>
      <w:pPr>
        <w:ind w:left="4320" w:hanging="360"/>
      </w:pPr>
      <w:rPr>
        <w:rFonts w:hint="default" w:ascii="Wingdings" w:hAnsi="Wingdings"/>
      </w:rPr>
    </w:lvl>
    <w:lvl w:ilvl="6" w:tplc="B96605C6">
      <w:start w:val="1"/>
      <w:numFmt w:val="bullet"/>
      <w:lvlText w:val=""/>
      <w:lvlJc w:val="left"/>
      <w:pPr>
        <w:ind w:left="5040" w:hanging="360"/>
      </w:pPr>
      <w:rPr>
        <w:rFonts w:hint="default" w:ascii="Symbol" w:hAnsi="Symbol"/>
      </w:rPr>
    </w:lvl>
    <w:lvl w:ilvl="7" w:tplc="BD20FA54">
      <w:start w:val="1"/>
      <w:numFmt w:val="bullet"/>
      <w:lvlText w:val="o"/>
      <w:lvlJc w:val="left"/>
      <w:pPr>
        <w:ind w:left="5760" w:hanging="360"/>
      </w:pPr>
      <w:rPr>
        <w:rFonts w:hint="default" w:ascii="Courier New" w:hAnsi="Courier New"/>
      </w:rPr>
    </w:lvl>
    <w:lvl w:ilvl="8" w:tplc="F1F03034">
      <w:start w:val="1"/>
      <w:numFmt w:val="bullet"/>
      <w:lvlText w:val=""/>
      <w:lvlJc w:val="left"/>
      <w:pPr>
        <w:ind w:left="6480" w:hanging="360"/>
      </w:pPr>
      <w:rPr>
        <w:rFonts w:hint="default" w:ascii="Wingdings" w:hAnsi="Wingdings"/>
      </w:rPr>
    </w:lvl>
  </w:abstractNum>
  <w:abstractNum w:abstractNumId="14" w15:restartNumberingAfterBreak="0">
    <w:nsid w:val="365C3069"/>
    <w:multiLevelType w:val="hybridMultilevel"/>
    <w:tmpl w:val="D264F9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67E3835"/>
    <w:multiLevelType w:val="hybridMultilevel"/>
    <w:tmpl w:val="EC52CB8C"/>
    <w:lvl w:ilvl="0" w:tplc="580A000F">
      <w:start w:val="1"/>
      <w:numFmt w:val="decimal"/>
      <w:lvlText w:val="%1."/>
      <w:lvlJc w:val="left"/>
      <w:pPr>
        <w:ind w:left="720" w:hanging="360"/>
      </w:pPr>
      <w:rPr>
        <w:rFonts w:hint="default"/>
      </w:rPr>
    </w:lvl>
    <w:lvl w:ilvl="1" w:tplc="46549AEE">
      <w:start w:val="1"/>
      <w:numFmt w:val="bullet"/>
      <w:lvlText w:val="o"/>
      <w:lvlJc w:val="left"/>
      <w:pPr>
        <w:ind w:left="1440" w:hanging="360"/>
      </w:pPr>
      <w:rPr>
        <w:rFonts w:hint="default" w:ascii="Courier New" w:hAnsi="Courier New"/>
      </w:rPr>
    </w:lvl>
    <w:lvl w:ilvl="2" w:tplc="2BCA69E8">
      <w:start w:val="1"/>
      <w:numFmt w:val="bullet"/>
      <w:lvlText w:val=""/>
      <w:lvlJc w:val="left"/>
      <w:pPr>
        <w:ind w:left="2160" w:hanging="360"/>
      </w:pPr>
      <w:rPr>
        <w:rFonts w:hint="default" w:ascii="Wingdings" w:hAnsi="Wingdings"/>
      </w:rPr>
    </w:lvl>
    <w:lvl w:ilvl="3" w:tplc="879CF24E">
      <w:start w:val="1"/>
      <w:numFmt w:val="bullet"/>
      <w:lvlText w:val=""/>
      <w:lvlJc w:val="left"/>
      <w:pPr>
        <w:ind w:left="2880" w:hanging="360"/>
      </w:pPr>
      <w:rPr>
        <w:rFonts w:hint="default" w:ascii="Symbol" w:hAnsi="Symbol"/>
      </w:rPr>
    </w:lvl>
    <w:lvl w:ilvl="4" w:tplc="2A661020">
      <w:start w:val="1"/>
      <w:numFmt w:val="bullet"/>
      <w:lvlText w:val="o"/>
      <w:lvlJc w:val="left"/>
      <w:pPr>
        <w:ind w:left="3600" w:hanging="360"/>
      </w:pPr>
      <w:rPr>
        <w:rFonts w:hint="default" w:ascii="Courier New" w:hAnsi="Courier New"/>
      </w:rPr>
    </w:lvl>
    <w:lvl w:ilvl="5" w:tplc="01BE3FAE">
      <w:start w:val="1"/>
      <w:numFmt w:val="bullet"/>
      <w:lvlText w:val=""/>
      <w:lvlJc w:val="left"/>
      <w:pPr>
        <w:ind w:left="4320" w:hanging="360"/>
      </w:pPr>
      <w:rPr>
        <w:rFonts w:hint="default" w:ascii="Wingdings" w:hAnsi="Wingdings"/>
      </w:rPr>
    </w:lvl>
    <w:lvl w:ilvl="6" w:tplc="5B2C272A">
      <w:start w:val="1"/>
      <w:numFmt w:val="bullet"/>
      <w:lvlText w:val=""/>
      <w:lvlJc w:val="left"/>
      <w:pPr>
        <w:ind w:left="5040" w:hanging="360"/>
      </w:pPr>
      <w:rPr>
        <w:rFonts w:hint="default" w:ascii="Symbol" w:hAnsi="Symbol"/>
      </w:rPr>
    </w:lvl>
    <w:lvl w:ilvl="7" w:tplc="C6EE3D08">
      <w:start w:val="1"/>
      <w:numFmt w:val="bullet"/>
      <w:lvlText w:val="o"/>
      <w:lvlJc w:val="left"/>
      <w:pPr>
        <w:ind w:left="5760" w:hanging="360"/>
      </w:pPr>
      <w:rPr>
        <w:rFonts w:hint="default" w:ascii="Courier New" w:hAnsi="Courier New"/>
      </w:rPr>
    </w:lvl>
    <w:lvl w:ilvl="8" w:tplc="C81A2DC8">
      <w:start w:val="1"/>
      <w:numFmt w:val="bullet"/>
      <w:lvlText w:val=""/>
      <w:lvlJc w:val="left"/>
      <w:pPr>
        <w:ind w:left="6480" w:hanging="360"/>
      </w:pPr>
      <w:rPr>
        <w:rFonts w:hint="default" w:ascii="Wingdings" w:hAnsi="Wingdings"/>
      </w:rPr>
    </w:lvl>
  </w:abstractNum>
  <w:abstractNum w:abstractNumId="16" w15:restartNumberingAfterBreak="0">
    <w:nsid w:val="38E308FE"/>
    <w:multiLevelType w:val="hybridMultilevel"/>
    <w:tmpl w:val="00FE6AB8"/>
    <w:lvl w:ilvl="0" w:tplc="96E8DB26">
      <w:start w:val="1"/>
      <w:numFmt w:val="lowerLetter"/>
      <w:lvlText w:val="%1."/>
      <w:lvlJc w:val="left"/>
      <w:pPr>
        <w:ind w:left="1440" w:hanging="36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7" w15:restartNumberingAfterBreak="0">
    <w:nsid w:val="3AEE7F5D"/>
    <w:multiLevelType w:val="hybridMultilevel"/>
    <w:tmpl w:val="F26E1A34"/>
    <w:lvl w:ilvl="0" w:tplc="580A000F">
      <w:start w:val="1"/>
      <w:numFmt w:val="decimal"/>
      <w:lvlText w:val="%1."/>
      <w:lvlJc w:val="left"/>
      <w:pPr>
        <w:ind w:left="720" w:hanging="360"/>
      </w:pPr>
    </w:lvl>
    <w:lvl w:ilvl="1" w:tplc="A4108372">
      <w:numFmt w:val="bullet"/>
      <w:lvlText w:val="•"/>
      <w:lvlJc w:val="left"/>
      <w:pPr>
        <w:ind w:left="1783" w:hanging="703"/>
      </w:pPr>
      <w:rPr>
        <w:rFonts w:hint="default" w:ascii="Calibri" w:hAnsi="Calibri" w:cs="Calibri" w:eastAsiaTheme="minorHAnsi"/>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DCD1660"/>
    <w:multiLevelType w:val="hybridMultilevel"/>
    <w:tmpl w:val="349A8322"/>
    <w:lvl w:ilvl="0" w:tplc="4F78033A">
      <w:start w:val="1"/>
      <w:numFmt w:val="lowerLetter"/>
      <w:lvlText w:val="%1."/>
      <w:lvlJc w:val="left"/>
      <w:pPr>
        <w:ind w:left="1080" w:hanging="360"/>
      </w:pPr>
      <w:rPr>
        <w:rFonts w:hint="default" w:ascii="Calibri" w:hAnsi="Calibri" w:eastAsia="Calibri" w:cs="Calibri"/>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0A522F"/>
    <w:multiLevelType w:val="hybridMultilevel"/>
    <w:tmpl w:val="D8862B72"/>
    <w:lvl w:ilvl="0" w:tplc="3DD8E724">
      <w:start w:val="1"/>
      <w:numFmt w:val="lowerLetter"/>
      <w:lvlText w:val="%1."/>
      <w:lvlJc w:val="left"/>
      <w:pPr>
        <w:ind w:left="2520" w:hanging="360"/>
      </w:pPr>
      <w:rPr>
        <w:rFonts w:hint="default"/>
      </w:rPr>
    </w:lvl>
    <w:lvl w:ilvl="1" w:tplc="580A0019" w:tentative="1">
      <w:start w:val="1"/>
      <w:numFmt w:val="lowerLetter"/>
      <w:lvlText w:val="%2."/>
      <w:lvlJc w:val="left"/>
      <w:pPr>
        <w:ind w:left="3240" w:hanging="360"/>
      </w:pPr>
    </w:lvl>
    <w:lvl w:ilvl="2" w:tplc="580A001B" w:tentative="1">
      <w:start w:val="1"/>
      <w:numFmt w:val="lowerRoman"/>
      <w:lvlText w:val="%3."/>
      <w:lvlJc w:val="right"/>
      <w:pPr>
        <w:ind w:left="3960" w:hanging="180"/>
      </w:pPr>
    </w:lvl>
    <w:lvl w:ilvl="3" w:tplc="580A000F" w:tentative="1">
      <w:start w:val="1"/>
      <w:numFmt w:val="decimal"/>
      <w:lvlText w:val="%4."/>
      <w:lvlJc w:val="left"/>
      <w:pPr>
        <w:ind w:left="4680" w:hanging="360"/>
      </w:pPr>
    </w:lvl>
    <w:lvl w:ilvl="4" w:tplc="580A0019" w:tentative="1">
      <w:start w:val="1"/>
      <w:numFmt w:val="lowerLetter"/>
      <w:lvlText w:val="%5."/>
      <w:lvlJc w:val="left"/>
      <w:pPr>
        <w:ind w:left="5400" w:hanging="360"/>
      </w:pPr>
    </w:lvl>
    <w:lvl w:ilvl="5" w:tplc="580A001B" w:tentative="1">
      <w:start w:val="1"/>
      <w:numFmt w:val="lowerRoman"/>
      <w:lvlText w:val="%6."/>
      <w:lvlJc w:val="right"/>
      <w:pPr>
        <w:ind w:left="6120" w:hanging="180"/>
      </w:pPr>
    </w:lvl>
    <w:lvl w:ilvl="6" w:tplc="580A000F" w:tentative="1">
      <w:start w:val="1"/>
      <w:numFmt w:val="decimal"/>
      <w:lvlText w:val="%7."/>
      <w:lvlJc w:val="left"/>
      <w:pPr>
        <w:ind w:left="6840" w:hanging="360"/>
      </w:pPr>
    </w:lvl>
    <w:lvl w:ilvl="7" w:tplc="580A0019" w:tentative="1">
      <w:start w:val="1"/>
      <w:numFmt w:val="lowerLetter"/>
      <w:lvlText w:val="%8."/>
      <w:lvlJc w:val="left"/>
      <w:pPr>
        <w:ind w:left="7560" w:hanging="360"/>
      </w:pPr>
    </w:lvl>
    <w:lvl w:ilvl="8" w:tplc="580A001B" w:tentative="1">
      <w:start w:val="1"/>
      <w:numFmt w:val="lowerRoman"/>
      <w:lvlText w:val="%9."/>
      <w:lvlJc w:val="right"/>
      <w:pPr>
        <w:ind w:left="8280" w:hanging="180"/>
      </w:pPr>
    </w:lvl>
  </w:abstractNum>
  <w:abstractNum w:abstractNumId="20" w15:restartNumberingAfterBreak="0">
    <w:nsid w:val="42310354"/>
    <w:multiLevelType w:val="hybridMultilevel"/>
    <w:tmpl w:val="707CD016"/>
    <w:lvl w:ilvl="0" w:tplc="C7267AAA">
      <w:start w:val="1"/>
      <w:numFmt w:val="decimal"/>
      <w:lvlText w:val="%1."/>
      <w:lvlJc w:val="left"/>
      <w:pPr>
        <w:ind w:left="720" w:hanging="360"/>
      </w:pPr>
      <w:rPr>
        <w:rFonts w:hint="default" w:eastAsiaTheme="minorHAnsi"/>
        <w:b/>
        <w:i/>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63948E3"/>
    <w:multiLevelType w:val="hybridMultilevel"/>
    <w:tmpl w:val="D3A877F8"/>
    <w:lvl w:ilvl="0" w:tplc="4CA26816">
      <w:start w:val="1"/>
      <w:numFmt w:val="bullet"/>
      <w:lvlText w:val=""/>
      <w:lvlJc w:val="left"/>
      <w:pPr>
        <w:ind w:left="720" w:hanging="360"/>
      </w:pPr>
      <w:rPr>
        <w:rFonts w:hint="default" w:ascii="Symbol" w:hAnsi="Symbol"/>
      </w:rPr>
    </w:lvl>
    <w:lvl w:ilvl="1" w:tplc="580A000F">
      <w:start w:val="1"/>
      <w:numFmt w:val="decimal"/>
      <w:lvlText w:val="%2."/>
      <w:lvlJc w:val="left"/>
      <w:pPr>
        <w:ind w:left="1440" w:hanging="360"/>
      </w:pPr>
      <w:rPr>
        <w:rFonts w:hint="default"/>
      </w:rPr>
    </w:lvl>
    <w:lvl w:ilvl="2" w:tplc="F260EF3E">
      <w:start w:val="1"/>
      <w:numFmt w:val="bullet"/>
      <w:lvlText w:val=""/>
      <w:lvlJc w:val="left"/>
      <w:pPr>
        <w:ind w:left="2160" w:hanging="360"/>
      </w:pPr>
      <w:rPr>
        <w:rFonts w:hint="default" w:ascii="Wingdings" w:hAnsi="Wingdings"/>
      </w:rPr>
    </w:lvl>
    <w:lvl w:ilvl="3" w:tplc="BA4468E4">
      <w:start w:val="1"/>
      <w:numFmt w:val="bullet"/>
      <w:lvlText w:val=""/>
      <w:lvlJc w:val="left"/>
      <w:pPr>
        <w:ind w:left="2880" w:hanging="360"/>
      </w:pPr>
      <w:rPr>
        <w:rFonts w:hint="default" w:ascii="Symbol" w:hAnsi="Symbol"/>
      </w:rPr>
    </w:lvl>
    <w:lvl w:ilvl="4" w:tplc="4C9EC8C6">
      <w:start w:val="1"/>
      <w:numFmt w:val="bullet"/>
      <w:lvlText w:val="o"/>
      <w:lvlJc w:val="left"/>
      <w:pPr>
        <w:ind w:left="3600" w:hanging="360"/>
      </w:pPr>
      <w:rPr>
        <w:rFonts w:hint="default" w:ascii="Courier New" w:hAnsi="Courier New"/>
      </w:rPr>
    </w:lvl>
    <w:lvl w:ilvl="5" w:tplc="E96092F8">
      <w:start w:val="1"/>
      <w:numFmt w:val="bullet"/>
      <w:lvlText w:val=""/>
      <w:lvlJc w:val="left"/>
      <w:pPr>
        <w:ind w:left="4320" w:hanging="360"/>
      </w:pPr>
      <w:rPr>
        <w:rFonts w:hint="default" w:ascii="Wingdings" w:hAnsi="Wingdings"/>
      </w:rPr>
    </w:lvl>
    <w:lvl w:ilvl="6" w:tplc="B922E224">
      <w:start w:val="1"/>
      <w:numFmt w:val="bullet"/>
      <w:lvlText w:val=""/>
      <w:lvlJc w:val="left"/>
      <w:pPr>
        <w:ind w:left="5040" w:hanging="360"/>
      </w:pPr>
      <w:rPr>
        <w:rFonts w:hint="default" w:ascii="Symbol" w:hAnsi="Symbol"/>
      </w:rPr>
    </w:lvl>
    <w:lvl w:ilvl="7" w:tplc="03E6E3A0">
      <w:start w:val="1"/>
      <w:numFmt w:val="bullet"/>
      <w:lvlText w:val="o"/>
      <w:lvlJc w:val="left"/>
      <w:pPr>
        <w:ind w:left="5760" w:hanging="360"/>
      </w:pPr>
      <w:rPr>
        <w:rFonts w:hint="default" w:ascii="Courier New" w:hAnsi="Courier New"/>
      </w:rPr>
    </w:lvl>
    <w:lvl w:ilvl="8" w:tplc="1D300C74">
      <w:start w:val="1"/>
      <w:numFmt w:val="bullet"/>
      <w:lvlText w:val=""/>
      <w:lvlJc w:val="left"/>
      <w:pPr>
        <w:ind w:left="6480" w:hanging="360"/>
      </w:pPr>
      <w:rPr>
        <w:rFonts w:hint="default" w:ascii="Wingdings" w:hAnsi="Wingdings"/>
      </w:rPr>
    </w:lvl>
  </w:abstractNum>
  <w:abstractNum w:abstractNumId="22" w15:restartNumberingAfterBreak="0">
    <w:nsid w:val="483F5727"/>
    <w:multiLevelType w:val="hybridMultilevel"/>
    <w:tmpl w:val="742E984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8F22D4D"/>
    <w:multiLevelType w:val="hybridMultilevel"/>
    <w:tmpl w:val="38F0E158"/>
    <w:lvl w:ilvl="0" w:tplc="580A000F">
      <w:start w:val="1"/>
      <w:numFmt w:val="decimal"/>
      <w:lvlText w:val="%1."/>
      <w:lvlJc w:val="left"/>
      <w:pPr>
        <w:ind w:left="720" w:hanging="360"/>
      </w:pPr>
    </w:lvl>
    <w:lvl w:ilvl="1" w:tplc="580A000F">
      <w:start w:val="1"/>
      <w:numFmt w:val="decimal"/>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05E6FB7"/>
    <w:multiLevelType w:val="hybridMultilevel"/>
    <w:tmpl w:val="01E642D2"/>
    <w:lvl w:ilvl="0" w:tplc="4E184618">
      <w:start w:val="1"/>
      <w:numFmt w:val="decimal"/>
      <w:lvlText w:val="%1."/>
      <w:lvlJc w:val="left"/>
      <w:pPr>
        <w:ind w:left="720" w:hanging="360"/>
      </w:pPr>
      <w:rPr>
        <w:rFonts w:hint="default" w:asciiTheme="minorHAnsi" w:hAnsiTheme="minorHAnsi" w:eastAsiaTheme="minorHAnsi" w:cstheme="minorBidi"/>
      </w:rPr>
    </w:lvl>
    <w:lvl w:ilvl="1" w:tplc="A820887A">
      <w:start w:val="1"/>
      <w:numFmt w:val="bullet"/>
      <w:lvlText w:val="o"/>
      <w:lvlJc w:val="left"/>
      <w:pPr>
        <w:ind w:left="1440" w:hanging="360"/>
      </w:pPr>
      <w:rPr>
        <w:rFonts w:hint="default" w:ascii="Courier New" w:hAnsi="Courier New"/>
      </w:rPr>
    </w:lvl>
    <w:lvl w:ilvl="2" w:tplc="4F049C66">
      <w:start w:val="1"/>
      <w:numFmt w:val="bullet"/>
      <w:lvlText w:val=""/>
      <w:lvlJc w:val="left"/>
      <w:pPr>
        <w:ind w:left="2160" w:hanging="360"/>
      </w:pPr>
      <w:rPr>
        <w:rFonts w:hint="default" w:ascii="Wingdings" w:hAnsi="Wingdings"/>
      </w:rPr>
    </w:lvl>
    <w:lvl w:ilvl="3" w:tplc="83D896FC">
      <w:start w:val="1"/>
      <w:numFmt w:val="bullet"/>
      <w:lvlText w:val=""/>
      <w:lvlJc w:val="left"/>
      <w:pPr>
        <w:ind w:left="2880" w:hanging="360"/>
      </w:pPr>
      <w:rPr>
        <w:rFonts w:hint="default" w:ascii="Symbol" w:hAnsi="Symbol"/>
      </w:rPr>
    </w:lvl>
    <w:lvl w:ilvl="4" w:tplc="D3863B8A">
      <w:start w:val="1"/>
      <w:numFmt w:val="bullet"/>
      <w:lvlText w:val="o"/>
      <w:lvlJc w:val="left"/>
      <w:pPr>
        <w:ind w:left="3600" w:hanging="360"/>
      </w:pPr>
      <w:rPr>
        <w:rFonts w:hint="default" w:ascii="Courier New" w:hAnsi="Courier New"/>
      </w:rPr>
    </w:lvl>
    <w:lvl w:ilvl="5" w:tplc="797E33A6">
      <w:start w:val="1"/>
      <w:numFmt w:val="bullet"/>
      <w:lvlText w:val=""/>
      <w:lvlJc w:val="left"/>
      <w:pPr>
        <w:ind w:left="4320" w:hanging="360"/>
      </w:pPr>
      <w:rPr>
        <w:rFonts w:hint="default" w:ascii="Wingdings" w:hAnsi="Wingdings"/>
      </w:rPr>
    </w:lvl>
    <w:lvl w:ilvl="6" w:tplc="C6F2C332">
      <w:start w:val="1"/>
      <w:numFmt w:val="bullet"/>
      <w:lvlText w:val=""/>
      <w:lvlJc w:val="left"/>
      <w:pPr>
        <w:ind w:left="5040" w:hanging="360"/>
      </w:pPr>
      <w:rPr>
        <w:rFonts w:hint="default" w:ascii="Symbol" w:hAnsi="Symbol"/>
      </w:rPr>
    </w:lvl>
    <w:lvl w:ilvl="7" w:tplc="E6E6C86E">
      <w:start w:val="1"/>
      <w:numFmt w:val="bullet"/>
      <w:lvlText w:val="o"/>
      <w:lvlJc w:val="left"/>
      <w:pPr>
        <w:ind w:left="5760" w:hanging="360"/>
      </w:pPr>
      <w:rPr>
        <w:rFonts w:hint="default" w:ascii="Courier New" w:hAnsi="Courier New"/>
      </w:rPr>
    </w:lvl>
    <w:lvl w:ilvl="8" w:tplc="E014E328">
      <w:start w:val="1"/>
      <w:numFmt w:val="bullet"/>
      <w:lvlText w:val=""/>
      <w:lvlJc w:val="left"/>
      <w:pPr>
        <w:ind w:left="6480" w:hanging="360"/>
      </w:pPr>
      <w:rPr>
        <w:rFonts w:hint="default" w:ascii="Wingdings" w:hAnsi="Wingdings"/>
      </w:rPr>
    </w:lvl>
  </w:abstractNum>
  <w:abstractNum w:abstractNumId="25" w15:restartNumberingAfterBreak="0">
    <w:nsid w:val="50CE3D5E"/>
    <w:multiLevelType w:val="hybridMultilevel"/>
    <w:tmpl w:val="C4AC7DD8"/>
    <w:lvl w:ilvl="0" w:tplc="4E184618">
      <w:start w:val="1"/>
      <w:numFmt w:val="decimal"/>
      <w:lvlText w:val="%1."/>
      <w:lvlJc w:val="left"/>
      <w:pPr>
        <w:ind w:left="720" w:hanging="360"/>
      </w:pPr>
      <w:rPr>
        <w:rFonts w:asciiTheme="minorHAnsi" w:hAnsiTheme="minorHAnsi" w:eastAsiaTheme="minorHAnsi" w:cstheme="minorBidi"/>
      </w:rPr>
    </w:lvl>
    <w:lvl w:ilvl="1" w:tplc="C41E5DD6">
      <w:start w:val="1"/>
      <w:numFmt w:val="bullet"/>
      <w:lvlText w:val="o"/>
      <w:lvlJc w:val="left"/>
      <w:pPr>
        <w:ind w:left="1440" w:hanging="360"/>
      </w:pPr>
      <w:rPr>
        <w:rFonts w:hint="default" w:ascii="Courier New" w:hAnsi="Courier New"/>
      </w:rPr>
    </w:lvl>
    <w:lvl w:ilvl="2" w:tplc="717AEF74">
      <w:start w:val="1"/>
      <w:numFmt w:val="bullet"/>
      <w:lvlText w:val=""/>
      <w:lvlJc w:val="left"/>
      <w:pPr>
        <w:ind w:left="2160" w:hanging="360"/>
      </w:pPr>
      <w:rPr>
        <w:rFonts w:hint="default" w:ascii="Wingdings" w:hAnsi="Wingdings"/>
      </w:rPr>
    </w:lvl>
    <w:lvl w:ilvl="3" w:tplc="F384CD78">
      <w:start w:val="1"/>
      <w:numFmt w:val="bullet"/>
      <w:lvlText w:val=""/>
      <w:lvlJc w:val="left"/>
      <w:pPr>
        <w:ind w:left="2880" w:hanging="360"/>
      </w:pPr>
      <w:rPr>
        <w:rFonts w:hint="default" w:ascii="Symbol" w:hAnsi="Symbol"/>
      </w:rPr>
    </w:lvl>
    <w:lvl w:ilvl="4" w:tplc="F806BC02">
      <w:start w:val="1"/>
      <w:numFmt w:val="bullet"/>
      <w:lvlText w:val="o"/>
      <w:lvlJc w:val="left"/>
      <w:pPr>
        <w:ind w:left="3600" w:hanging="360"/>
      </w:pPr>
      <w:rPr>
        <w:rFonts w:hint="default" w:ascii="Courier New" w:hAnsi="Courier New"/>
      </w:rPr>
    </w:lvl>
    <w:lvl w:ilvl="5" w:tplc="4E04583C">
      <w:start w:val="1"/>
      <w:numFmt w:val="bullet"/>
      <w:lvlText w:val=""/>
      <w:lvlJc w:val="left"/>
      <w:pPr>
        <w:ind w:left="4320" w:hanging="360"/>
      </w:pPr>
      <w:rPr>
        <w:rFonts w:hint="default" w:ascii="Wingdings" w:hAnsi="Wingdings"/>
      </w:rPr>
    </w:lvl>
    <w:lvl w:ilvl="6" w:tplc="66E4B25E">
      <w:start w:val="1"/>
      <w:numFmt w:val="bullet"/>
      <w:lvlText w:val=""/>
      <w:lvlJc w:val="left"/>
      <w:pPr>
        <w:ind w:left="5040" w:hanging="360"/>
      </w:pPr>
      <w:rPr>
        <w:rFonts w:hint="default" w:ascii="Symbol" w:hAnsi="Symbol"/>
      </w:rPr>
    </w:lvl>
    <w:lvl w:ilvl="7" w:tplc="5E348F26">
      <w:start w:val="1"/>
      <w:numFmt w:val="bullet"/>
      <w:lvlText w:val="o"/>
      <w:lvlJc w:val="left"/>
      <w:pPr>
        <w:ind w:left="5760" w:hanging="360"/>
      </w:pPr>
      <w:rPr>
        <w:rFonts w:hint="default" w:ascii="Courier New" w:hAnsi="Courier New"/>
      </w:rPr>
    </w:lvl>
    <w:lvl w:ilvl="8" w:tplc="3522A1C0">
      <w:start w:val="1"/>
      <w:numFmt w:val="bullet"/>
      <w:lvlText w:val=""/>
      <w:lvlJc w:val="left"/>
      <w:pPr>
        <w:ind w:left="6480" w:hanging="360"/>
      </w:pPr>
      <w:rPr>
        <w:rFonts w:hint="default" w:ascii="Wingdings" w:hAnsi="Wingdings"/>
      </w:rPr>
    </w:lvl>
  </w:abstractNum>
  <w:abstractNum w:abstractNumId="26" w15:restartNumberingAfterBreak="0">
    <w:nsid w:val="631F5FDD"/>
    <w:multiLevelType w:val="hybridMultilevel"/>
    <w:tmpl w:val="DA00D0E4"/>
    <w:lvl w:ilvl="0" w:tplc="580A000F">
      <w:start w:val="1"/>
      <w:numFmt w:val="decimal"/>
      <w:lvlText w:val="%1."/>
      <w:lvlJc w:val="left"/>
      <w:pPr>
        <w:ind w:left="720" w:hanging="360"/>
      </w:pPr>
      <w:rPr>
        <w:rFonts w:hint="default"/>
      </w:rPr>
    </w:lvl>
    <w:lvl w:ilvl="1" w:tplc="22FA449E">
      <w:start w:val="1"/>
      <w:numFmt w:val="bullet"/>
      <w:lvlText w:val="o"/>
      <w:lvlJc w:val="left"/>
      <w:pPr>
        <w:ind w:left="1440" w:hanging="360"/>
      </w:pPr>
      <w:rPr>
        <w:rFonts w:hint="default" w:ascii="Courier New" w:hAnsi="Courier New"/>
      </w:rPr>
    </w:lvl>
    <w:lvl w:ilvl="2" w:tplc="B17EA58C">
      <w:start w:val="1"/>
      <w:numFmt w:val="bullet"/>
      <w:lvlText w:val=""/>
      <w:lvlJc w:val="left"/>
      <w:pPr>
        <w:ind w:left="2160" w:hanging="360"/>
      </w:pPr>
      <w:rPr>
        <w:rFonts w:hint="default" w:ascii="Wingdings" w:hAnsi="Wingdings"/>
      </w:rPr>
    </w:lvl>
    <w:lvl w:ilvl="3" w:tplc="8D186116">
      <w:start w:val="1"/>
      <w:numFmt w:val="bullet"/>
      <w:lvlText w:val=""/>
      <w:lvlJc w:val="left"/>
      <w:pPr>
        <w:ind w:left="2880" w:hanging="360"/>
      </w:pPr>
      <w:rPr>
        <w:rFonts w:hint="default" w:ascii="Symbol" w:hAnsi="Symbol"/>
      </w:rPr>
    </w:lvl>
    <w:lvl w:ilvl="4" w:tplc="DE3C352C">
      <w:start w:val="1"/>
      <w:numFmt w:val="bullet"/>
      <w:lvlText w:val="o"/>
      <w:lvlJc w:val="left"/>
      <w:pPr>
        <w:ind w:left="3600" w:hanging="360"/>
      </w:pPr>
      <w:rPr>
        <w:rFonts w:hint="default" w:ascii="Courier New" w:hAnsi="Courier New"/>
      </w:rPr>
    </w:lvl>
    <w:lvl w:ilvl="5" w:tplc="519E7BB4">
      <w:start w:val="1"/>
      <w:numFmt w:val="bullet"/>
      <w:lvlText w:val=""/>
      <w:lvlJc w:val="left"/>
      <w:pPr>
        <w:ind w:left="4320" w:hanging="360"/>
      </w:pPr>
      <w:rPr>
        <w:rFonts w:hint="default" w:ascii="Wingdings" w:hAnsi="Wingdings"/>
      </w:rPr>
    </w:lvl>
    <w:lvl w:ilvl="6" w:tplc="1D00FE96">
      <w:start w:val="1"/>
      <w:numFmt w:val="bullet"/>
      <w:lvlText w:val=""/>
      <w:lvlJc w:val="left"/>
      <w:pPr>
        <w:ind w:left="5040" w:hanging="360"/>
      </w:pPr>
      <w:rPr>
        <w:rFonts w:hint="default" w:ascii="Symbol" w:hAnsi="Symbol"/>
      </w:rPr>
    </w:lvl>
    <w:lvl w:ilvl="7" w:tplc="4304531A">
      <w:start w:val="1"/>
      <w:numFmt w:val="bullet"/>
      <w:lvlText w:val="o"/>
      <w:lvlJc w:val="left"/>
      <w:pPr>
        <w:ind w:left="5760" w:hanging="360"/>
      </w:pPr>
      <w:rPr>
        <w:rFonts w:hint="default" w:ascii="Courier New" w:hAnsi="Courier New"/>
      </w:rPr>
    </w:lvl>
    <w:lvl w:ilvl="8" w:tplc="9CACDF0E">
      <w:start w:val="1"/>
      <w:numFmt w:val="bullet"/>
      <w:lvlText w:val=""/>
      <w:lvlJc w:val="left"/>
      <w:pPr>
        <w:ind w:left="6480" w:hanging="360"/>
      </w:pPr>
      <w:rPr>
        <w:rFonts w:hint="default" w:ascii="Wingdings" w:hAnsi="Wingdings"/>
      </w:rPr>
    </w:lvl>
  </w:abstractNum>
  <w:abstractNum w:abstractNumId="27" w15:restartNumberingAfterBreak="0">
    <w:nsid w:val="63FB6578"/>
    <w:multiLevelType w:val="hybridMultilevel"/>
    <w:tmpl w:val="09B6CBF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AF875EF"/>
    <w:multiLevelType w:val="hybridMultilevel"/>
    <w:tmpl w:val="5D8AD786"/>
    <w:lvl w:ilvl="0" w:tplc="580A000F">
      <w:start w:val="1"/>
      <w:numFmt w:val="decimal"/>
      <w:lvlText w:val="%1."/>
      <w:lvlJc w:val="left"/>
      <w:pPr>
        <w:ind w:left="720" w:hanging="360"/>
      </w:pPr>
      <w:rPr>
        <w:rFonts w:hint="default"/>
      </w:rPr>
    </w:lvl>
    <w:lvl w:ilvl="1" w:tplc="C000701E">
      <w:start w:val="1"/>
      <w:numFmt w:val="bullet"/>
      <w:lvlText w:val="o"/>
      <w:lvlJc w:val="left"/>
      <w:pPr>
        <w:ind w:left="1440" w:hanging="360"/>
      </w:pPr>
      <w:rPr>
        <w:rFonts w:hint="default" w:ascii="Courier New" w:hAnsi="Courier New"/>
      </w:rPr>
    </w:lvl>
    <w:lvl w:ilvl="2" w:tplc="A3629890">
      <w:start w:val="1"/>
      <w:numFmt w:val="bullet"/>
      <w:lvlText w:val=""/>
      <w:lvlJc w:val="left"/>
      <w:pPr>
        <w:ind w:left="2160" w:hanging="360"/>
      </w:pPr>
      <w:rPr>
        <w:rFonts w:hint="default" w:ascii="Wingdings" w:hAnsi="Wingdings"/>
      </w:rPr>
    </w:lvl>
    <w:lvl w:ilvl="3" w:tplc="6C324114">
      <w:start w:val="1"/>
      <w:numFmt w:val="bullet"/>
      <w:lvlText w:val=""/>
      <w:lvlJc w:val="left"/>
      <w:pPr>
        <w:ind w:left="2880" w:hanging="360"/>
      </w:pPr>
      <w:rPr>
        <w:rFonts w:hint="default" w:ascii="Symbol" w:hAnsi="Symbol"/>
      </w:rPr>
    </w:lvl>
    <w:lvl w:ilvl="4" w:tplc="2DEABB90">
      <w:start w:val="1"/>
      <w:numFmt w:val="bullet"/>
      <w:lvlText w:val="o"/>
      <w:lvlJc w:val="left"/>
      <w:pPr>
        <w:ind w:left="3600" w:hanging="360"/>
      </w:pPr>
      <w:rPr>
        <w:rFonts w:hint="default" w:ascii="Courier New" w:hAnsi="Courier New"/>
      </w:rPr>
    </w:lvl>
    <w:lvl w:ilvl="5" w:tplc="FF003150">
      <w:start w:val="1"/>
      <w:numFmt w:val="bullet"/>
      <w:lvlText w:val=""/>
      <w:lvlJc w:val="left"/>
      <w:pPr>
        <w:ind w:left="4320" w:hanging="360"/>
      </w:pPr>
      <w:rPr>
        <w:rFonts w:hint="default" w:ascii="Wingdings" w:hAnsi="Wingdings"/>
      </w:rPr>
    </w:lvl>
    <w:lvl w:ilvl="6" w:tplc="51BAAE08">
      <w:start w:val="1"/>
      <w:numFmt w:val="bullet"/>
      <w:lvlText w:val=""/>
      <w:lvlJc w:val="left"/>
      <w:pPr>
        <w:ind w:left="5040" w:hanging="360"/>
      </w:pPr>
      <w:rPr>
        <w:rFonts w:hint="default" w:ascii="Symbol" w:hAnsi="Symbol"/>
      </w:rPr>
    </w:lvl>
    <w:lvl w:ilvl="7" w:tplc="D842EC48">
      <w:start w:val="1"/>
      <w:numFmt w:val="bullet"/>
      <w:lvlText w:val="o"/>
      <w:lvlJc w:val="left"/>
      <w:pPr>
        <w:ind w:left="5760" w:hanging="360"/>
      </w:pPr>
      <w:rPr>
        <w:rFonts w:hint="default" w:ascii="Courier New" w:hAnsi="Courier New"/>
      </w:rPr>
    </w:lvl>
    <w:lvl w:ilvl="8" w:tplc="41BC571A">
      <w:start w:val="1"/>
      <w:numFmt w:val="bullet"/>
      <w:lvlText w:val=""/>
      <w:lvlJc w:val="left"/>
      <w:pPr>
        <w:ind w:left="6480" w:hanging="360"/>
      </w:pPr>
      <w:rPr>
        <w:rFonts w:hint="default" w:ascii="Wingdings" w:hAnsi="Wingdings"/>
      </w:rPr>
    </w:lvl>
  </w:abstractNum>
  <w:abstractNum w:abstractNumId="29" w15:restartNumberingAfterBreak="0">
    <w:nsid w:val="73A1346D"/>
    <w:multiLevelType w:val="hybridMultilevel"/>
    <w:tmpl w:val="F516D6B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79BE2F25"/>
    <w:multiLevelType w:val="hybridMultilevel"/>
    <w:tmpl w:val="18246306"/>
    <w:lvl w:ilvl="0" w:tplc="18909F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5856BA"/>
    <w:multiLevelType w:val="hybridMultilevel"/>
    <w:tmpl w:val="E3AE41EE"/>
    <w:lvl w:ilvl="0" w:tplc="BCF48B74">
      <w:start w:val="1"/>
      <w:numFmt w:val="decimal"/>
      <w:lvlText w:val="%1."/>
      <w:lvlJc w:val="left"/>
      <w:pPr>
        <w:ind w:left="720" w:hanging="360"/>
      </w:pPr>
      <w:rPr>
        <w:rFonts w:hint="default"/>
        <w:color w:val="auto"/>
      </w:rPr>
    </w:lvl>
    <w:lvl w:ilvl="1" w:tplc="A6B0514E">
      <w:start w:val="1"/>
      <w:numFmt w:val="bullet"/>
      <w:lvlText w:val="o"/>
      <w:lvlJc w:val="left"/>
      <w:pPr>
        <w:ind w:left="1440" w:hanging="360"/>
      </w:pPr>
      <w:rPr>
        <w:rFonts w:hint="default" w:ascii="Courier New" w:hAnsi="Courier New"/>
      </w:rPr>
    </w:lvl>
    <w:lvl w:ilvl="2" w:tplc="775EC366">
      <w:start w:val="1"/>
      <w:numFmt w:val="bullet"/>
      <w:lvlText w:val=""/>
      <w:lvlJc w:val="left"/>
      <w:pPr>
        <w:ind w:left="2160" w:hanging="360"/>
      </w:pPr>
      <w:rPr>
        <w:rFonts w:hint="default" w:ascii="Wingdings" w:hAnsi="Wingdings"/>
      </w:rPr>
    </w:lvl>
    <w:lvl w:ilvl="3" w:tplc="922AF100">
      <w:start w:val="1"/>
      <w:numFmt w:val="bullet"/>
      <w:lvlText w:val=""/>
      <w:lvlJc w:val="left"/>
      <w:pPr>
        <w:ind w:left="2880" w:hanging="360"/>
      </w:pPr>
      <w:rPr>
        <w:rFonts w:hint="default" w:ascii="Symbol" w:hAnsi="Symbol"/>
      </w:rPr>
    </w:lvl>
    <w:lvl w:ilvl="4" w:tplc="160E8A60">
      <w:start w:val="1"/>
      <w:numFmt w:val="bullet"/>
      <w:lvlText w:val="o"/>
      <w:lvlJc w:val="left"/>
      <w:pPr>
        <w:ind w:left="3600" w:hanging="360"/>
      </w:pPr>
      <w:rPr>
        <w:rFonts w:hint="default" w:ascii="Courier New" w:hAnsi="Courier New"/>
      </w:rPr>
    </w:lvl>
    <w:lvl w:ilvl="5" w:tplc="2D84A6E6">
      <w:start w:val="1"/>
      <w:numFmt w:val="bullet"/>
      <w:lvlText w:val=""/>
      <w:lvlJc w:val="left"/>
      <w:pPr>
        <w:ind w:left="4320" w:hanging="360"/>
      </w:pPr>
      <w:rPr>
        <w:rFonts w:hint="default" w:ascii="Wingdings" w:hAnsi="Wingdings"/>
      </w:rPr>
    </w:lvl>
    <w:lvl w:ilvl="6" w:tplc="784442E4">
      <w:start w:val="1"/>
      <w:numFmt w:val="bullet"/>
      <w:lvlText w:val=""/>
      <w:lvlJc w:val="left"/>
      <w:pPr>
        <w:ind w:left="5040" w:hanging="360"/>
      </w:pPr>
      <w:rPr>
        <w:rFonts w:hint="default" w:ascii="Symbol" w:hAnsi="Symbol"/>
      </w:rPr>
    </w:lvl>
    <w:lvl w:ilvl="7" w:tplc="9AAC1EE6">
      <w:start w:val="1"/>
      <w:numFmt w:val="bullet"/>
      <w:lvlText w:val="o"/>
      <w:lvlJc w:val="left"/>
      <w:pPr>
        <w:ind w:left="5760" w:hanging="360"/>
      </w:pPr>
      <w:rPr>
        <w:rFonts w:hint="default" w:ascii="Courier New" w:hAnsi="Courier New"/>
      </w:rPr>
    </w:lvl>
    <w:lvl w:ilvl="8" w:tplc="A73C2170">
      <w:start w:val="1"/>
      <w:numFmt w:val="bullet"/>
      <w:lvlText w:val=""/>
      <w:lvlJc w:val="left"/>
      <w:pPr>
        <w:ind w:left="6480" w:hanging="360"/>
      </w:pPr>
      <w:rPr>
        <w:rFonts w:hint="default" w:ascii="Wingdings" w:hAnsi="Wingdings"/>
      </w:rPr>
    </w:lvl>
  </w:abstractNum>
  <w:abstractNum w:abstractNumId="32" w15:restartNumberingAfterBreak="0">
    <w:nsid w:val="7BB76EEC"/>
    <w:multiLevelType w:val="hybridMultilevel"/>
    <w:tmpl w:val="77A69686"/>
    <w:lvl w:ilvl="0" w:tplc="4F78033A">
      <w:start w:val="1"/>
      <w:numFmt w:val="lowerLetter"/>
      <w:lvlText w:val="%1."/>
      <w:lvlJc w:val="left"/>
      <w:pPr>
        <w:ind w:left="1080" w:hanging="360"/>
      </w:pPr>
      <w:rPr>
        <w:rFonts w:hint="default" w:ascii="Calibri" w:hAnsi="Calibri" w:eastAsia="Calibri" w:cs="Calibri"/>
        <w:color w:val="auto"/>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num w:numId="1">
    <w:abstractNumId w:val="3"/>
  </w:num>
  <w:num w:numId="2">
    <w:abstractNumId w:val="19"/>
  </w:num>
  <w:num w:numId="3">
    <w:abstractNumId w:val="16"/>
  </w:num>
  <w:num w:numId="4">
    <w:abstractNumId w:val="32"/>
  </w:num>
  <w:num w:numId="5">
    <w:abstractNumId w:val="27"/>
  </w:num>
  <w:num w:numId="6">
    <w:abstractNumId w:val="4"/>
  </w:num>
  <w:num w:numId="7">
    <w:abstractNumId w:val="8"/>
  </w:num>
  <w:num w:numId="8">
    <w:abstractNumId w:val="14"/>
  </w:num>
  <w:num w:numId="9">
    <w:abstractNumId w:val="7"/>
  </w:num>
  <w:num w:numId="10">
    <w:abstractNumId w:val="17"/>
  </w:num>
  <w:num w:numId="11">
    <w:abstractNumId w:val="15"/>
  </w:num>
  <w:num w:numId="12">
    <w:abstractNumId w:val="6"/>
  </w:num>
  <w:num w:numId="13">
    <w:abstractNumId w:val="1"/>
  </w:num>
  <w:num w:numId="14">
    <w:abstractNumId w:val="20"/>
  </w:num>
  <w:num w:numId="15">
    <w:abstractNumId w:val="22"/>
  </w:num>
  <w:num w:numId="16">
    <w:abstractNumId w:val="11"/>
  </w:num>
  <w:num w:numId="17">
    <w:abstractNumId w:val="23"/>
  </w:num>
  <w:num w:numId="18">
    <w:abstractNumId w:val="9"/>
  </w:num>
  <w:num w:numId="19">
    <w:abstractNumId w:val="5"/>
  </w:num>
  <w:num w:numId="20">
    <w:abstractNumId w:val="28"/>
  </w:num>
  <w:num w:numId="21">
    <w:abstractNumId w:val="25"/>
  </w:num>
  <w:num w:numId="22">
    <w:abstractNumId w:val="24"/>
  </w:num>
  <w:num w:numId="23">
    <w:abstractNumId w:val="31"/>
  </w:num>
  <w:num w:numId="24">
    <w:abstractNumId w:val="29"/>
  </w:num>
  <w:num w:numId="25">
    <w:abstractNumId w:val="12"/>
  </w:num>
  <w:num w:numId="26">
    <w:abstractNumId w:val="13"/>
  </w:num>
  <w:num w:numId="27">
    <w:abstractNumId w:val="21"/>
  </w:num>
  <w:num w:numId="28">
    <w:abstractNumId w:val="10"/>
  </w:num>
  <w:num w:numId="29">
    <w:abstractNumId w:val="2"/>
  </w:num>
  <w:num w:numId="30">
    <w:abstractNumId w:val="26"/>
  </w:num>
  <w:num w:numId="31">
    <w:abstractNumId w:val="0"/>
  </w:num>
  <w:num w:numId="32">
    <w:abstractNumId w:val="18"/>
  </w:num>
  <w:num w:numId="3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77"/>
    <w:rsid w:val="00017B71"/>
    <w:rsid w:val="00042108"/>
    <w:rsid w:val="00061518"/>
    <w:rsid w:val="00062686"/>
    <w:rsid w:val="0007158A"/>
    <w:rsid w:val="000864C0"/>
    <w:rsid w:val="000D0CA3"/>
    <w:rsid w:val="000D3CF7"/>
    <w:rsid w:val="000E05EB"/>
    <w:rsid w:val="00106BF2"/>
    <w:rsid w:val="00117FA2"/>
    <w:rsid w:val="00123C2B"/>
    <w:rsid w:val="00127493"/>
    <w:rsid w:val="001336BB"/>
    <w:rsid w:val="0017572B"/>
    <w:rsid w:val="001C7D6A"/>
    <w:rsid w:val="001F1AA2"/>
    <w:rsid w:val="00213581"/>
    <w:rsid w:val="00221A12"/>
    <w:rsid w:val="00227177"/>
    <w:rsid w:val="0023127A"/>
    <w:rsid w:val="0023204A"/>
    <w:rsid w:val="002330D7"/>
    <w:rsid w:val="00241158"/>
    <w:rsid w:val="00241888"/>
    <w:rsid w:val="00285270"/>
    <w:rsid w:val="002B2862"/>
    <w:rsid w:val="002C1B20"/>
    <w:rsid w:val="002C55C9"/>
    <w:rsid w:val="002F04E4"/>
    <w:rsid w:val="002F5102"/>
    <w:rsid w:val="00317751"/>
    <w:rsid w:val="0033B4ED"/>
    <w:rsid w:val="00342426"/>
    <w:rsid w:val="00356BE8"/>
    <w:rsid w:val="00365CF3"/>
    <w:rsid w:val="00365F9B"/>
    <w:rsid w:val="00373F4B"/>
    <w:rsid w:val="00377F70"/>
    <w:rsid w:val="00385FCE"/>
    <w:rsid w:val="003936CA"/>
    <w:rsid w:val="003C0323"/>
    <w:rsid w:val="003C7588"/>
    <w:rsid w:val="003D1D93"/>
    <w:rsid w:val="003E4252"/>
    <w:rsid w:val="003E6510"/>
    <w:rsid w:val="003F117C"/>
    <w:rsid w:val="00455260"/>
    <w:rsid w:val="0046197D"/>
    <w:rsid w:val="0047048A"/>
    <w:rsid w:val="004C3948"/>
    <w:rsid w:val="004E4BDF"/>
    <w:rsid w:val="004F7F4F"/>
    <w:rsid w:val="00505087"/>
    <w:rsid w:val="005118A1"/>
    <w:rsid w:val="00522B50"/>
    <w:rsid w:val="00525649"/>
    <w:rsid w:val="00570E1F"/>
    <w:rsid w:val="005801C3"/>
    <w:rsid w:val="005A1EDF"/>
    <w:rsid w:val="005C250E"/>
    <w:rsid w:val="005C76DF"/>
    <w:rsid w:val="0061039B"/>
    <w:rsid w:val="0064309A"/>
    <w:rsid w:val="006B5417"/>
    <w:rsid w:val="006C366E"/>
    <w:rsid w:val="006E3524"/>
    <w:rsid w:val="00716C34"/>
    <w:rsid w:val="00726B0B"/>
    <w:rsid w:val="00752E69"/>
    <w:rsid w:val="00755B4B"/>
    <w:rsid w:val="00761CEF"/>
    <w:rsid w:val="007646E2"/>
    <w:rsid w:val="0079742B"/>
    <w:rsid w:val="007A6284"/>
    <w:rsid w:val="007A7A78"/>
    <w:rsid w:val="007F2F50"/>
    <w:rsid w:val="007F6AB9"/>
    <w:rsid w:val="00801415"/>
    <w:rsid w:val="00802464"/>
    <w:rsid w:val="008077C4"/>
    <w:rsid w:val="0083243A"/>
    <w:rsid w:val="00844F7C"/>
    <w:rsid w:val="00856506"/>
    <w:rsid w:val="0087671B"/>
    <w:rsid w:val="00887C0F"/>
    <w:rsid w:val="00896BA3"/>
    <w:rsid w:val="008E69B4"/>
    <w:rsid w:val="008F1B42"/>
    <w:rsid w:val="008F3194"/>
    <w:rsid w:val="008F71E2"/>
    <w:rsid w:val="00904BB9"/>
    <w:rsid w:val="00934B4B"/>
    <w:rsid w:val="0095779F"/>
    <w:rsid w:val="00970DB2"/>
    <w:rsid w:val="00980E37"/>
    <w:rsid w:val="00993CA9"/>
    <w:rsid w:val="009B010B"/>
    <w:rsid w:val="009B669E"/>
    <w:rsid w:val="009B783E"/>
    <w:rsid w:val="009C7D84"/>
    <w:rsid w:val="009E4045"/>
    <w:rsid w:val="009E5724"/>
    <w:rsid w:val="009F1BAA"/>
    <w:rsid w:val="009F7D1B"/>
    <w:rsid w:val="00A021CA"/>
    <w:rsid w:val="00A172B4"/>
    <w:rsid w:val="00A24F95"/>
    <w:rsid w:val="00A5149F"/>
    <w:rsid w:val="00A63FDA"/>
    <w:rsid w:val="00A65ACE"/>
    <w:rsid w:val="00A86B06"/>
    <w:rsid w:val="00A87ECB"/>
    <w:rsid w:val="00AA51E9"/>
    <w:rsid w:val="00AB5A31"/>
    <w:rsid w:val="00AE404A"/>
    <w:rsid w:val="00B06158"/>
    <w:rsid w:val="00B10DA7"/>
    <w:rsid w:val="00B16837"/>
    <w:rsid w:val="00B315BA"/>
    <w:rsid w:val="00B475C2"/>
    <w:rsid w:val="00B70600"/>
    <w:rsid w:val="00B84E88"/>
    <w:rsid w:val="00BB42FE"/>
    <w:rsid w:val="00BC12A4"/>
    <w:rsid w:val="00BC4395"/>
    <w:rsid w:val="00BE6A7C"/>
    <w:rsid w:val="00C01079"/>
    <w:rsid w:val="00C051AE"/>
    <w:rsid w:val="00C2157A"/>
    <w:rsid w:val="00C30C7C"/>
    <w:rsid w:val="00C90D93"/>
    <w:rsid w:val="00C934E1"/>
    <w:rsid w:val="00CA07A8"/>
    <w:rsid w:val="00CC2684"/>
    <w:rsid w:val="00CF49DA"/>
    <w:rsid w:val="00CF6449"/>
    <w:rsid w:val="00D00D9C"/>
    <w:rsid w:val="00D03425"/>
    <w:rsid w:val="00D07E19"/>
    <w:rsid w:val="00D13E6A"/>
    <w:rsid w:val="00D30F1F"/>
    <w:rsid w:val="00D31C4B"/>
    <w:rsid w:val="00D3616C"/>
    <w:rsid w:val="00D56B63"/>
    <w:rsid w:val="00D73E6F"/>
    <w:rsid w:val="00D92347"/>
    <w:rsid w:val="00DA3686"/>
    <w:rsid w:val="00DE2355"/>
    <w:rsid w:val="00DF02D9"/>
    <w:rsid w:val="00E033F4"/>
    <w:rsid w:val="00E93FBE"/>
    <w:rsid w:val="00EC5BE9"/>
    <w:rsid w:val="00EE30FD"/>
    <w:rsid w:val="00F301BE"/>
    <w:rsid w:val="00F32560"/>
    <w:rsid w:val="00F43777"/>
    <w:rsid w:val="00F62126"/>
    <w:rsid w:val="00F80074"/>
    <w:rsid w:val="00F81640"/>
    <w:rsid w:val="00F941C7"/>
    <w:rsid w:val="00F979CB"/>
    <w:rsid w:val="00FA014F"/>
    <w:rsid w:val="00FA21D8"/>
    <w:rsid w:val="00FA68B0"/>
    <w:rsid w:val="00FB30C6"/>
    <w:rsid w:val="00FC71BA"/>
    <w:rsid w:val="00FC7580"/>
    <w:rsid w:val="00FD194E"/>
    <w:rsid w:val="00FD27A6"/>
    <w:rsid w:val="00FE3D6F"/>
    <w:rsid w:val="00FF17BA"/>
    <w:rsid w:val="011D3038"/>
    <w:rsid w:val="01576D81"/>
    <w:rsid w:val="018FFD14"/>
    <w:rsid w:val="01A4372C"/>
    <w:rsid w:val="01E6EDF1"/>
    <w:rsid w:val="0209D3F4"/>
    <w:rsid w:val="025180CE"/>
    <w:rsid w:val="0253D00B"/>
    <w:rsid w:val="02848C33"/>
    <w:rsid w:val="02D7EDDA"/>
    <w:rsid w:val="0312B28E"/>
    <w:rsid w:val="03B7A158"/>
    <w:rsid w:val="03DC9495"/>
    <w:rsid w:val="0404F44F"/>
    <w:rsid w:val="04387C9A"/>
    <w:rsid w:val="044B07C9"/>
    <w:rsid w:val="045865F5"/>
    <w:rsid w:val="052FCA61"/>
    <w:rsid w:val="0552580D"/>
    <w:rsid w:val="05A0C4B0"/>
    <w:rsid w:val="05A243C0"/>
    <w:rsid w:val="062E97C2"/>
    <w:rsid w:val="067C60C2"/>
    <w:rsid w:val="06EC8223"/>
    <w:rsid w:val="070EA5B1"/>
    <w:rsid w:val="07143557"/>
    <w:rsid w:val="071F614A"/>
    <w:rsid w:val="080406F1"/>
    <w:rsid w:val="080F7581"/>
    <w:rsid w:val="08421E2A"/>
    <w:rsid w:val="099ACCE0"/>
    <w:rsid w:val="0A1F700C"/>
    <w:rsid w:val="0A258B01"/>
    <w:rsid w:val="0A6F45C5"/>
    <w:rsid w:val="0AF58169"/>
    <w:rsid w:val="0B46FB21"/>
    <w:rsid w:val="0BF25368"/>
    <w:rsid w:val="0C118766"/>
    <w:rsid w:val="0C668A3C"/>
    <w:rsid w:val="0C8A2442"/>
    <w:rsid w:val="0D449EAD"/>
    <w:rsid w:val="0DC25453"/>
    <w:rsid w:val="0DE0AF38"/>
    <w:rsid w:val="0E044B5D"/>
    <w:rsid w:val="0E187B79"/>
    <w:rsid w:val="0E25F4A3"/>
    <w:rsid w:val="0E290891"/>
    <w:rsid w:val="0E4E4C9B"/>
    <w:rsid w:val="0E6A9D55"/>
    <w:rsid w:val="0EE3133E"/>
    <w:rsid w:val="0EF60DDE"/>
    <w:rsid w:val="0F0F9A57"/>
    <w:rsid w:val="0F5FB53C"/>
    <w:rsid w:val="0F72299B"/>
    <w:rsid w:val="0F96A286"/>
    <w:rsid w:val="0FA98535"/>
    <w:rsid w:val="10853B64"/>
    <w:rsid w:val="109C5F9A"/>
    <w:rsid w:val="10D8F44E"/>
    <w:rsid w:val="10F15542"/>
    <w:rsid w:val="1125A8CA"/>
    <w:rsid w:val="112AE528"/>
    <w:rsid w:val="1154E929"/>
    <w:rsid w:val="115D9565"/>
    <w:rsid w:val="1201BCEF"/>
    <w:rsid w:val="12B1B7E3"/>
    <w:rsid w:val="12CB92EE"/>
    <w:rsid w:val="1300C66C"/>
    <w:rsid w:val="13309306"/>
    <w:rsid w:val="13AD567B"/>
    <w:rsid w:val="14459ABE"/>
    <w:rsid w:val="1445F8DB"/>
    <w:rsid w:val="14483F5D"/>
    <w:rsid w:val="148BCB35"/>
    <w:rsid w:val="149DAD67"/>
    <w:rsid w:val="150EDB0C"/>
    <w:rsid w:val="15756063"/>
    <w:rsid w:val="159BA5AE"/>
    <w:rsid w:val="159F3264"/>
    <w:rsid w:val="15ACE969"/>
    <w:rsid w:val="15FDD746"/>
    <w:rsid w:val="164F62A1"/>
    <w:rsid w:val="167192F4"/>
    <w:rsid w:val="1724C97B"/>
    <w:rsid w:val="17543A0D"/>
    <w:rsid w:val="17702F89"/>
    <w:rsid w:val="17A5CD37"/>
    <w:rsid w:val="1995A5EC"/>
    <w:rsid w:val="19C7F96D"/>
    <w:rsid w:val="19FDEA3B"/>
    <w:rsid w:val="1A59EFB7"/>
    <w:rsid w:val="1A80EF52"/>
    <w:rsid w:val="1AAAEBC5"/>
    <w:rsid w:val="1AD2518A"/>
    <w:rsid w:val="1B294C8B"/>
    <w:rsid w:val="1C22DA40"/>
    <w:rsid w:val="1C4911A0"/>
    <w:rsid w:val="1C75E4D8"/>
    <w:rsid w:val="1C9D9958"/>
    <w:rsid w:val="1CD24854"/>
    <w:rsid w:val="1CD7175C"/>
    <w:rsid w:val="1DBEF5E6"/>
    <w:rsid w:val="1DD94893"/>
    <w:rsid w:val="1E711547"/>
    <w:rsid w:val="1EE310AE"/>
    <w:rsid w:val="1EE471BC"/>
    <w:rsid w:val="1FA0D10E"/>
    <w:rsid w:val="20314AD9"/>
    <w:rsid w:val="2097B392"/>
    <w:rsid w:val="20C357C5"/>
    <w:rsid w:val="212C0B4C"/>
    <w:rsid w:val="213CEF42"/>
    <w:rsid w:val="21A5B977"/>
    <w:rsid w:val="2212CB87"/>
    <w:rsid w:val="223505F0"/>
    <w:rsid w:val="2256414B"/>
    <w:rsid w:val="2289152D"/>
    <w:rsid w:val="229E77D2"/>
    <w:rsid w:val="229EBF62"/>
    <w:rsid w:val="22AEB350"/>
    <w:rsid w:val="22DF0A82"/>
    <w:rsid w:val="22F7CB17"/>
    <w:rsid w:val="230E5CF3"/>
    <w:rsid w:val="2311CD74"/>
    <w:rsid w:val="23298F13"/>
    <w:rsid w:val="23412CC4"/>
    <w:rsid w:val="23ABAF17"/>
    <w:rsid w:val="23F211AC"/>
    <w:rsid w:val="2425EF8C"/>
    <w:rsid w:val="243B6951"/>
    <w:rsid w:val="243D356E"/>
    <w:rsid w:val="24594C98"/>
    <w:rsid w:val="247AC148"/>
    <w:rsid w:val="2499138A"/>
    <w:rsid w:val="24AA9B3B"/>
    <w:rsid w:val="24CA4E62"/>
    <w:rsid w:val="2538C196"/>
    <w:rsid w:val="25AA2149"/>
    <w:rsid w:val="26D0F6F9"/>
    <w:rsid w:val="26E01DB7"/>
    <w:rsid w:val="26F57B20"/>
    <w:rsid w:val="2729EE29"/>
    <w:rsid w:val="274CDEB6"/>
    <w:rsid w:val="27A232A4"/>
    <w:rsid w:val="281D25EA"/>
    <w:rsid w:val="286B796F"/>
    <w:rsid w:val="28AC5A72"/>
    <w:rsid w:val="28F5D62F"/>
    <w:rsid w:val="29402A33"/>
    <w:rsid w:val="29ABBF82"/>
    <w:rsid w:val="29AC91F3"/>
    <w:rsid w:val="29B1583C"/>
    <w:rsid w:val="29E2A65D"/>
    <w:rsid w:val="29F7AC96"/>
    <w:rsid w:val="29F8F707"/>
    <w:rsid w:val="2A1CEE96"/>
    <w:rsid w:val="2A2D4FE6"/>
    <w:rsid w:val="2AEF5A1A"/>
    <w:rsid w:val="2BA211B2"/>
    <w:rsid w:val="2BA8031A"/>
    <w:rsid w:val="2BAB5F5F"/>
    <w:rsid w:val="2C321F0D"/>
    <w:rsid w:val="2C663351"/>
    <w:rsid w:val="2D973533"/>
    <w:rsid w:val="2DAB5584"/>
    <w:rsid w:val="2DFC9E36"/>
    <w:rsid w:val="2E352DF6"/>
    <w:rsid w:val="2EB439F1"/>
    <w:rsid w:val="2F1C68EE"/>
    <w:rsid w:val="2F342C28"/>
    <w:rsid w:val="2F4808DB"/>
    <w:rsid w:val="2FB247CE"/>
    <w:rsid w:val="2FC28808"/>
    <w:rsid w:val="2FCC3AFD"/>
    <w:rsid w:val="300D0109"/>
    <w:rsid w:val="304B0624"/>
    <w:rsid w:val="30762CD8"/>
    <w:rsid w:val="307A5895"/>
    <w:rsid w:val="309D8A68"/>
    <w:rsid w:val="30DA0A95"/>
    <w:rsid w:val="31433020"/>
    <w:rsid w:val="316A1F4D"/>
    <w:rsid w:val="31C02C6E"/>
    <w:rsid w:val="322CA17C"/>
    <w:rsid w:val="3248CB0F"/>
    <w:rsid w:val="3292B493"/>
    <w:rsid w:val="32BA5269"/>
    <w:rsid w:val="32DA3BD3"/>
    <w:rsid w:val="32EEB6AD"/>
    <w:rsid w:val="332813C4"/>
    <w:rsid w:val="333F1225"/>
    <w:rsid w:val="33625DAF"/>
    <w:rsid w:val="33956E3D"/>
    <w:rsid w:val="33BD4A3A"/>
    <w:rsid w:val="33C53B5A"/>
    <w:rsid w:val="33E93D9C"/>
    <w:rsid w:val="3480BEC7"/>
    <w:rsid w:val="34AAA988"/>
    <w:rsid w:val="361C9DB5"/>
    <w:rsid w:val="373944D3"/>
    <w:rsid w:val="37607000"/>
    <w:rsid w:val="377DBB59"/>
    <w:rsid w:val="378D4F1F"/>
    <w:rsid w:val="38128348"/>
    <w:rsid w:val="3825B641"/>
    <w:rsid w:val="386BC12C"/>
    <w:rsid w:val="38740136"/>
    <w:rsid w:val="388C0B30"/>
    <w:rsid w:val="38B80C93"/>
    <w:rsid w:val="38DBA699"/>
    <w:rsid w:val="395E804F"/>
    <w:rsid w:val="398508D6"/>
    <w:rsid w:val="39AF8CF6"/>
    <w:rsid w:val="3A291CE6"/>
    <w:rsid w:val="3A420209"/>
    <w:rsid w:val="3B332B2F"/>
    <w:rsid w:val="3B59A572"/>
    <w:rsid w:val="3B605842"/>
    <w:rsid w:val="3BEFAD55"/>
    <w:rsid w:val="3C60A3D0"/>
    <w:rsid w:val="3CDD71F9"/>
    <w:rsid w:val="3D8C2021"/>
    <w:rsid w:val="3E105243"/>
    <w:rsid w:val="3E1CF625"/>
    <w:rsid w:val="3E24BD35"/>
    <w:rsid w:val="3EC9A1B7"/>
    <w:rsid w:val="3F3EE1B1"/>
    <w:rsid w:val="3F4CF748"/>
    <w:rsid w:val="4116E7C6"/>
    <w:rsid w:val="4131E123"/>
    <w:rsid w:val="41B982AC"/>
    <w:rsid w:val="41CB2618"/>
    <w:rsid w:val="41EDE6F0"/>
    <w:rsid w:val="41FF439C"/>
    <w:rsid w:val="420750BA"/>
    <w:rsid w:val="421750A1"/>
    <w:rsid w:val="423555EE"/>
    <w:rsid w:val="4245C67C"/>
    <w:rsid w:val="425C9ACB"/>
    <w:rsid w:val="426AE8B4"/>
    <w:rsid w:val="42721912"/>
    <w:rsid w:val="428288DF"/>
    <w:rsid w:val="42E3E8DF"/>
    <w:rsid w:val="439C93CF"/>
    <w:rsid w:val="43D5A3AB"/>
    <w:rsid w:val="43F3F934"/>
    <w:rsid w:val="447C0A73"/>
    <w:rsid w:val="44D3B49D"/>
    <w:rsid w:val="44EAC2D5"/>
    <w:rsid w:val="452145F3"/>
    <w:rsid w:val="454C9DA6"/>
    <w:rsid w:val="4571740C"/>
    <w:rsid w:val="4589CCDD"/>
    <w:rsid w:val="466F551A"/>
    <w:rsid w:val="4675CFD7"/>
    <w:rsid w:val="469449A6"/>
    <w:rsid w:val="46D0E807"/>
    <w:rsid w:val="46ED363C"/>
    <w:rsid w:val="4777775F"/>
    <w:rsid w:val="47C314F2"/>
    <w:rsid w:val="47E34236"/>
    <w:rsid w:val="47F1BCCD"/>
    <w:rsid w:val="4802FEEF"/>
    <w:rsid w:val="49938603"/>
    <w:rsid w:val="49CB7A44"/>
    <w:rsid w:val="49CF6404"/>
    <w:rsid w:val="49D1F49F"/>
    <w:rsid w:val="4A24D6FE"/>
    <w:rsid w:val="4AA2983A"/>
    <w:rsid w:val="4B0C8305"/>
    <w:rsid w:val="4B68355A"/>
    <w:rsid w:val="4B83B31C"/>
    <w:rsid w:val="4B97A5EC"/>
    <w:rsid w:val="4BFE1AEB"/>
    <w:rsid w:val="4C1042C8"/>
    <w:rsid w:val="4C4B1646"/>
    <w:rsid w:val="4CC6DEAF"/>
    <w:rsid w:val="4CE06BB5"/>
    <w:rsid w:val="4D646546"/>
    <w:rsid w:val="4D74E1FC"/>
    <w:rsid w:val="4DDFA1BC"/>
    <w:rsid w:val="4E9FD61C"/>
    <w:rsid w:val="4F4CF491"/>
    <w:rsid w:val="4FB77F09"/>
    <w:rsid w:val="4FC0D64C"/>
    <w:rsid w:val="5036BFCA"/>
    <w:rsid w:val="50AD1974"/>
    <w:rsid w:val="50B77A60"/>
    <w:rsid w:val="50F12CFF"/>
    <w:rsid w:val="511BD0B9"/>
    <w:rsid w:val="512EDC90"/>
    <w:rsid w:val="5239B9CE"/>
    <w:rsid w:val="52632683"/>
    <w:rsid w:val="5318C4BC"/>
    <w:rsid w:val="53A37687"/>
    <w:rsid w:val="53C115C3"/>
    <w:rsid w:val="54670A32"/>
    <w:rsid w:val="552B1AA1"/>
    <w:rsid w:val="5558AA3D"/>
    <w:rsid w:val="556B6C00"/>
    <w:rsid w:val="55776421"/>
    <w:rsid w:val="55DBF9EE"/>
    <w:rsid w:val="56024DB3"/>
    <w:rsid w:val="567A3A99"/>
    <w:rsid w:val="56874DFB"/>
    <w:rsid w:val="56B5AFF3"/>
    <w:rsid w:val="56D225AE"/>
    <w:rsid w:val="56EDD26E"/>
    <w:rsid w:val="5712A04F"/>
    <w:rsid w:val="577767A6"/>
    <w:rsid w:val="585018E8"/>
    <w:rsid w:val="5876E7AA"/>
    <w:rsid w:val="591CBC2B"/>
    <w:rsid w:val="596488E5"/>
    <w:rsid w:val="597AB290"/>
    <w:rsid w:val="5985D8B4"/>
    <w:rsid w:val="5A030762"/>
    <w:rsid w:val="5A1DD24C"/>
    <w:rsid w:val="5A787D33"/>
    <w:rsid w:val="5A96706E"/>
    <w:rsid w:val="5AF8DC67"/>
    <w:rsid w:val="5B920F30"/>
    <w:rsid w:val="5BD1A91A"/>
    <w:rsid w:val="5C1A2159"/>
    <w:rsid w:val="5C34DDF3"/>
    <w:rsid w:val="5C43170D"/>
    <w:rsid w:val="5C9EF160"/>
    <w:rsid w:val="5CB20759"/>
    <w:rsid w:val="5CCA8E1C"/>
    <w:rsid w:val="5D4C6736"/>
    <w:rsid w:val="5D4CC145"/>
    <w:rsid w:val="5D539B05"/>
    <w:rsid w:val="5D60CC20"/>
    <w:rsid w:val="5DF4C41B"/>
    <w:rsid w:val="5E250B0C"/>
    <w:rsid w:val="5EA2E557"/>
    <w:rsid w:val="5ED056F6"/>
    <w:rsid w:val="5F376A53"/>
    <w:rsid w:val="5F3F9DC6"/>
    <w:rsid w:val="5FB0DA76"/>
    <w:rsid w:val="5FD91D05"/>
    <w:rsid w:val="5FE0B895"/>
    <w:rsid w:val="5FE6F055"/>
    <w:rsid w:val="5FFAD9CB"/>
    <w:rsid w:val="6084576F"/>
    <w:rsid w:val="6090D9E8"/>
    <w:rsid w:val="60FB1DBC"/>
    <w:rsid w:val="6117BC49"/>
    <w:rsid w:val="617EAA5E"/>
    <w:rsid w:val="61DC5FD1"/>
    <w:rsid w:val="62731BCC"/>
    <w:rsid w:val="62A2CD53"/>
    <w:rsid w:val="630295C7"/>
    <w:rsid w:val="630E32E4"/>
    <w:rsid w:val="637C477C"/>
    <w:rsid w:val="63A02B66"/>
    <w:rsid w:val="63B1D2FE"/>
    <w:rsid w:val="63BFD039"/>
    <w:rsid w:val="6450BA01"/>
    <w:rsid w:val="655D5838"/>
    <w:rsid w:val="6567803A"/>
    <w:rsid w:val="65859AF5"/>
    <w:rsid w:val="65B03A97"/>
    <w:rsid w:val="65C9517A"/>
    <w:rsid w:val="662F4692"/>
    <w:rsid w:val="664B3C0E"/>
    <w:rsid w:val="668DAD0D"/>
    <w:rsid w:val="66DF4186"/>
    <w:rsid w:val="67F81668"/>
    <w:rsid w:val="6857E71E"/>
    <w:rsid w:val="68B47BA5"/>
    <w:rsid w:val="699BC7C4"/>
    <w:rsid w:val="69BE75E9"/>
    <w:rsid w:val="69C57EAD"/>
    <w:rsid w:val="69DBF6E2"/>
    <w:rsid w:val="6A41136A"/>
    <w:rsid w:val="6A7B77D0"/>
    <w:rsid w:val="6AA8EF87"/>
    <w:rsid w:val="6AAE6634"/>
    <w:rsid w:val="6B72FE5A"/>
    <w:rsid w:val="6C469DBB"/>
    <w:rsid w:val="6C488465"/>
    <w:rsid w:val="6DD474D9"/>
    <w:rsid w:val="6E08FD01"/>
    <w:rsid w:val="6E676D39"/>
    <w:rsid w:val="6E69EFD0"/>
    <w:rsid w:val="6ECBF2CF"/>
    <w:rsid w:val="6EDFE8D8"/>
    <w:rsid w:val="70E72B33"/>
    <w:rsid w:val="713D04E6"/>
    <w:rsid w:val="71B95DC8"/>
    <w:rsid w:val="71F3BD23"/>
    <w:rsid w:val="72124F3D"/>
    <w:rsid w:val="722B35FD"/>
    <w:rsid w:val="727C4940"/>
    <w:rsid w:val="7297C5C0"/>
    <w:rsid w:val="730C0EA8"/>
    <w:rsid w:val="7388753F"/>
    <w:rsid w:val="73D5A887"/>
    <w:rsid w:val="73F60C4A"/>
    <w:rsid w:val="743173D4"/>
    <w:rsid w:val="7453D8D0"/>
    <w:rsid w:val="746E7E38"/>
    <w:rsid w:val="748D7C5C"/>
    <w:rsid w:val="74ACC129"/>
    <w:rsid w:val="75101DD9"/>
    <w:rsid w:val="7529E566"/>
    <w:rsid w:val="753FD36A"/>
    <w:rsid w:val="754A5256"/>
    <w:rsid w:val="754CB6FC"/>
    <w:rsid w:val="757E687D"/>
    <w:rsid w:val="758B8AA6"/>
    <w:rsid w:val="75CE4BE7"/>
    <w:rsid w:val="7641123F"/>
    <w:rsid w:val="764D57E2"/>
    <w:rsid w:val="767064B0"/>
    <w:rsid w:val="76C5F4BE"/>
    <w:rsid w:val="77212E06"/>
    <w:rsid w:val="777ED8F0"/>
    <w:rsid w:val="78324DEC"/>
    <w:rsid w:val="78585A2D"/>
    <w:rsid w:val="78FAEB55"/>
    <w:rsid w:val="78FE447F"/>
    <w:rsid w:val="79430F68"/>
    <w:rsid w:val="79441729"/>
    <w:rsid w:val="79B63CB5"/>
    <w:rsid w:val="79FCE2FD"/>
    <w:rsid w:val="7A0A48C5"/>
    <w:rsid w:val="7A31E7ED"/>
    <w:rsid w:val="7A3819D4"/>
    <w:rsid w:val="7A586605"/>
    <w:rsid w:val="7A5B9623"/>
    <w:rsid w:val="7A9F7B4D"/>
    <w:rsid w:val="7AD3F7E4"/>
    <w:rsid w:val="7B3AD0F6"/>
    <w:rsid w:val="7BA8E395"/>
    <w:rsid w:val="7BB4519C"/>
    <w:rsid w:val="7BE7F5D2"/>
    <w:rsid w:val="7C0F5819"/>
    <w:rsid w:val="7C2F678A"/>
    <w:rsid w:val="7C7D4ED2"/>
    <w:rsid w:val="7C8D999E"/>
    <w:rsid w:val="7CF1B093"/>
    <w:rsid w:val="7CF82B4E"/>
    <w:rsid w:val="7D18FD8C"/>
    <w:rsid w:val="7D245123"/>
    <w:rsid w:val="7DE1CA28"/>
    <w:rsid w:val="7DEC8139"/>
    <w:rsid w:val="7E2A4588"/>
    <w:rsid w:val="7EC79BB1"/>
    <w:rsid w:val="7EE73AEF"/>
    <w:rsid w:val="7F6143CA"/>
    <w:rsid w:val="7F98A7CA"/>
    <w:rsid w:val="7FF19ED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7F8B"/>
  <w15:chartTrackingRefBased/>
  <w15:docId w15:val="{C009AEFF-1AC4-4EC9-9DD9-06B5D9B6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7177"/>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227177"/>
    <w:pPr>
      <w:ind w:left="720"/>
      <w:contextualSpacing/>
    </w:pPr>
  </w:style>
  <w:style w:type="character" w:styleId="Hipervnculo">
    <w:name w:val="Hyperlink"/>
    <w:basedOn w:val="Fuentedeprrafopredeter"/>
    <w:uiPriority w:val="99"/>
    <w:unhideWhenUsed/>
    <w:rsid w:val="00227177"/>
    <w:rPr>
      <w:color w:val="0563C1" w:themeColor="hyperlink"/>
      <w:u w:val="single"/>
    </w:rPr>
  </w:style>
  <w:style w:type="paragraph" w:styleId="Textocomentario">
    <w:name w:val="annotation text"/>
    <w:basedOn w:val="Normal"/>
    <w:link w:val="TextocomentarioCar"/>
    <w:uiPriority w:val="99"/>
    <w:semiHidden/>
    <w:unhideWhenUsed/>
    <w:rsid w:val="0022717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27177"/>
    <w:rPr>
      <w:sz w:val="20"/>
      <w:szCs w:val="20"/>
    </w:rPr>
  </w:style>
  <w:style w:type="character" w:styleId="Refdecomentario">
    <w:name w:val="annotation reference"/>
    <w:basedOn w:val="Fuentedeprrafopredeter"/>
    <w:uiPriority w:val="99"/>
    <w:semiHidden/>
    <w:unhideWhenUsed/>
    <w:rsid w:val="00227177"/>
    <w:rPr>
      <w:sz w:val="16"/>
      <w:szCs w:val="16"/>
    </w:rPr>
  </w:style>
  <w:style w:type="paragraph" w:styleId="Textodeglobo">
    <w:name w:val="Balloon Text"/>
    <w:basedOn w:val="Normal"/>
    <w:link w:val="TextodegloboCar"/>
    <w:uiPriority w:val="99"/>
    <w:semiHidden/>
    <w:unhideWhenUsed/>
    <w:rsid w:val="00227177"/>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27177"/>
    <w:rPr>
      <w:rFonts w:ascii="Segoe UI" w:hAnsi="Segoe UI" w:cs="Segoe UI"/>
      <w:sz w:val="18"/>
      <w:szCs w:val="18"/>
    </w:rPr>
  </w:style>
  <w:style w:type="paragraph" w:styleId="Default" w:customStyle="1">
    <w:name w:val="Default"/>
    <w:rsid w:val="00227177"/>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Revisin">
    <w:name w:val="Revision"/>
    <w:hidden/>
    <w:uiPriority w:val="99"/>
    <w:semiHidden/>
    <w:rsid w:val="00227177"/>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27177"/>
    <w:rPr>
      <w:b/>
      <w:bCs/>
    </w:rPr>
  </w:style>
  <w:style w:type="character" w:styleId="AsuntodelcomentarioCar" w:customStyle="1">
    <w:name w:val="Asunto del comentario Car"/>
    <w:basedOn w:val="TextocomentarioCar"/>
    <w:link w:val="Asuntodelcomentario"/>
    <w:uiPriority w:val="99"/>
    <w:semiHidden/>
    <w:rsid w:val="00227177"/>
    <w:rPr>
      <w:b/>
      <w:bCs/>
      <w:sz w:val="20"/>
      <w:szCs w:val="20"/>
    </w:rPr>
  </w:style>
  <w:style w:type="paragraph" w:styleId="Sinespaciado">
    <w:name w:val="No Spacing"/>
    <w:uiPriority w:val="1"/>
    <w:qFormat/>
    <w:rsid w:val="00227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c3ddd9d804a148b4" /><Relationship Type="http://schemas.microsoft.com/office/2019/09/relationships/intelligence" Target="intelligence.xml" Id="R9dd8777a448d416f"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microsoft.com/office/2018/08/relationships/commentsExtensible" Target="commentsExtensible.xml" Id="R7138763eabfc4c04"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Nelly Patricia Rojas Arias</dc:creator>
  <keywords/>
  <dc:description/>
  <lastModifiedBy>Yessica Alejandra Gomez Barbosa</lastModifiedBy>
  <revision>21</revision>
  <dcterms:created xsi:type="dcterms:W3CDTF">2021-12-06T22:49:00.0000000Z</dcterms:created>
  <dcterms:modified xsi:type="dcterms:W3CDTF">2022-02-15T20:14:19.7262720Z</dcterms:modified>
</coreProperties>
</file>